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jc w:val="center"/>
        <w:rPr>
          <w:sz w:val="56"/>
          <w:szCs w:val="56"/>
        </w:rPr>
      </w:pPr>
      <w:r w:rsidDel="00000000" w:rsidR="00000000" w:rsidRPr="00000000">
        <w:rPr>
          <w:rtl w:val="0"/>
        </w:rPr>
      </w:r>
    </w:p>
    <w:p w:rsidR="00000000" w:rsidDel="00000000" w:rsidP="00000000" w:rsidRDefault="00000000" w:rsidRPr="00000000" w14:paraId="00000002">
      <w:pPr>
        <w:spacing w:before="240" w:lineRule="auto"/>
        <w:jc w:val="center"/>
        <w:rPr>
          <w:sz w:val="56"/>
          <w:szCs w:val="56"/>
        </w:rPr>
      </w:pPr>
      <w:r w:rsidDel="00000000" w:rsidR="00000000" w:rsidRPr="00000000">
        <w:rPr>
          <w:rtl w:val="0"/>
        </w:rPr>
      </w:r>
    </w:p>
    <w:p w:rsidR="00000000" w:rsidDel="00000000" w:rsidP="00000000" w:rsidRDefault="00000000" w:rsidRPr="00000000" w14:paraId="00000003">
      <w:pPr>
        <w:spacing w:before="240" w:lineRule="auto"/>
        <w:jc w:val="center"/>
        <w:rPr>
          <w:b w:val="1"/>
          <w:sz w:val="56"/>
          <w:szCs w:val="56"/>
        </w:rPr>
      </w:pPr>
      <w:r w:rsidDel="00000000" w:rsidR="00000000" w:rsidRPr="00000000">
        <w:rPr>
          <w:b w:val="1"/>
          <w:sz w:val="56"/>
          <w:szCs w:val="56"/>
          <w:rtl w:val="0"/>
        </w:rPr>
        <w:t xml:space="preserve">Verzuimprotocol TASC</w:t>
      </w:r>
    </w:p>
    <w:p w:rsidR="00000000" w:rsidDel="00000000" w:rsidP="00000000" w:rsidRDefault="00000000" w:rsidRPr="00000000" w14:paraId="00000004">
      <w:pPr>
        <w:spacing w:before="240" w:lineRule="auto"/>
        <w:jc w:val="center"/>
        <w:rPr>
          <w:b w:val="1"/>
          <w:sz w:val="56"/>
          <w:szCs w:val="56"/>
        </w:rPr>
      </w:pPr>
      <w:r w:rsidDel="00000000" w:rsidR="00000000" w:rsidRPr="00000000">
        <w:rPr>
          <w:b w:val="1"/>
          <w:sz w:val="56"/>
          <w:szCs w:val="56"/>
          <w:rtl w:val="0"/>
        </w:rPr>
        <w:t xml:space="preserve">Schooljaar 2025– 2026</w:t>
      </w:r>
    </w:p>
    <w:p w:rsidR="00000000" w:rsidDel="00000000" w:rsidP="00000000" w:rsidRDefault="00000000" w:rsidRPr="00000000" w14:paraId="00000005">
      <w:pPr>
        <w:spacing w:before="240" w:lineRule="auto"/>
        <w:jc w:val="center"/>
        <w:rPr/>
      </w:pPr>
      <w:r w:rsidDel="00000000" w:rsidR="00000000" w:rsidRPr="00000000">
        <w:rPr>
          <w:rtl w:val="0"/>
        </w:rPr>
      </w:r>
    </w:p>
    <w:p w:rsidR="00000000" w:rsidDel="00000000" w:rsidP="00000000" w:rsidRDefault="00000000" w:rsidRPr="00000000" w14:paraId="00000006">
      <w:pPr>
        <w:spacing w:before="240" w:lineRule="auto"/>
        <w:jc w:val="center"/>
        <w:rPr/>
      </w:pPr>
      <w:r w:rsidDel="00000000" w:rsidR="00000000" w:rsidRPr="00000000">
        <w:rPr>
          <w:rtl w:val="0"/>
        </w:rPr>
      </w:r>
    </w:p>
    <w:p w:rsidR="00000000" w:rsidDel="00000000" w:rsidP="00000000" w:rsidRDefault="00000000" w:rsidRPr="00000000" w14:paraId="00000007">
      <w:pPr>
        <w:spacing w:before="240" w:lineRule="auto"/>
        <w:jc w:val="center"/>
        <w:rPr/>
      </w:pPr>
      <w:r w:rsidDel="00000000" w:rsidR="00000000" w:rsidRPr="00000000">
        <w:rPr>
          <w:rtl w:val="0"/>
        </w:rPr>
      </w:r>
    </w:p>
    <w:p w:rsidR="00000000" w:rsidDel="00000000" w:rsidP="00000000" w:rsidRDefault="00000000" w:rsidRPr="00000000" w14:paraId="00000008">
      <w:pPr>
        <w:spacing w:before="240" w:lineRule="auto"/>
        <w:jc w:val="center"/>
        <w:rPr/>
      </w:pPr>
      <w:r w:rsidDel="00000000" w:rsidR="00000000" w:rsidRPr="00000000">
        <w:rPr/>
        <w:drawing>
          <wp:inline distB="114300" distT="114300" distL="114300" distR="114300">
            <wp:extent cx="2437351" cy="156808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37351" cy="1568086"/>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before="240" w:lineRule="auto"/>
        <w:jc w:val="center"/>
        <w:rPr/>
      </w:pPr>
      <w:r w:rsidDel="00000000" w:rsidR="00000000" w:rsidRPr="00000000">
        <w:rPr>
          <w:rtl w:val="0"/>
        </w:rPr>
        <w:t xml:space="preserve"> </w:t>
      </w:r>
    </w:p>
    <w:p w:rsidR="00000000" w:rsidDel="00000000" w:rsidP="00000000" w:rsidRDefault="00000000" w:rsidRPr="00000000" w14:paraId="0000000A">
      <w:pPr>
        <w:spacing w:before="240" w:lineRule="auto"/>
        <w:jc w:val="center"/>
        <w:rPr/>
      </w:pPr>
      <w:r w:rsidDel="00000000" w:rsidR="00000000" w:rsidRPr="00000000">
        <w:rPr>
          <w:rtl w:val="0"/>
        </w:rPr>
        <w:t xml:space="preserve"> </w:t>
      </w:r>
    </w:p>
    <w:p w:rsidR="00000000" w:rsidDel="00000000" w:rsidP="00000000" w:rsidRDefault="00000000" w:rsidRPr="00000000" w14:paraId="0000000B">
      <w:pPr>
        <w:spacing w:before="240" w:lineRule="auto"/>
        <w:jc w:val="center"/>
        <w:rPr/>
      </w:pPr>
      <w:r w:rsidDel="00000000" w:rsidR="00000000" w:rsidRPr="00000000">
        <w:rPr>
          <w:rtl w:val="0"/>
        </w:rPr>
        <w:t xml:space="preserve"> </w:t>
      </w:r>
    </w:p>
    <w:p w:rsidR="00000000" w:rsidDel="00000000" w:rsidP="00000000" w:rsidRDefault="00000000" w:rsidRPr="00000000" w14:paraId="0000000C">
      <w:pPr>
        <w:spacing w:before="240" w:lineRule="auto"/>
        <w:jc w:val="center"/>
        <w:rPr/>
      </w:pPr>
      <w:r w:rsidDel="00000000" w:rsidR="00000000" w:rsidRPr="00000000">
        <w:rPr>
          <w:rtl w:val="0"/>
        </w:rPr>
        <w:t xml:space="preserve"> </w:t>
      </w:r>
    </w:p>
    <w:p w:rsidR="00000000" w:rsidDel="00000000" w:rsidP="00000000" w:rsidRDefault="00000000" w:rsidRPr="00000000" w14:paraId="0000000D">
      <w:pPr>
        <w:spacing w:before="240" w:lineRule="auto"/>
        <w:jc w:val="center"/>
        <w:rPr/>
      </w:pPr>
      <w:r w:rsidDel="00000000" w:rsidR="00000000" w:rsidRPr="00000000">
        <w:rPr>
          <w:rtl w:val="0"/>
        </w:rPr>
        <w:t xml:space="preserve"> </w:t>
      </w:r>
    </w:p>
    <w:p w:rsidR="00000000" w:rsidDel="00000000" w:rsidP="00000000" w:rsidRDefault="00000000" w:rsidRPr="00000000" w14:paraId="0000000E">
      <w:pPr>
        <w:spacing w:before="240" w:lineRule="auto"/>
        <w:jc w:val="center"/>
        <w:rPr/>
      </w:pPr>
      <w:r w:rsidDel="00000000" w:rsidR="00000000" w:rsidRPr="00000000">
        <w:rPr>
          <w:rtl w:val="0"/>
        </w:rPr>
        <w:t xml:space="preserve"> </w:t>
      </w:r>
    </w:p>
    <w:p w:rsidR="00000000" w:rsidDel="00000000" w:rsidP="00000000" w:rsidRDefault="00000000" w:rsidRPr="00000000" w14:paraId="0000000F">
      <w:pPr>
        <w:spacing w:before="240" w:lineRule="auto"/>
        <w:jc w:val="center"/>
        <w:rPr/>
      </w:pPr>
      <w:r w:rsidDel="00000000" w:rsidR="00000000" w:rsidRPr="00000000">
        <w:rPr>
          <w:rtl w:val="0"/>
        </w:rPr>
        <w:t xml:space="preserve"> </w:t>
      </w:r>
    </w:p>
    <w:p w:rsidR="00000000" w:rsidDel="00000000" w:rsidP="00000000" w:rsidRDefault="00000000" w:rsidRPr="00000000" w14:paraId="00000010">
      <w:pPr>
        <w:spacing w:before="240" w:lineRule="auto"/>
        <w:jc w:val="center"/>
        <w:rPr/>
      </w:pPr>
      <w:r w:rsidDel="00000000" w:rsidR="00000000" w:rsidRPr="00000000">
        <w:rPr>
          <w:rtl w:val="0"/>
        </w:rPr>
      </w:r>
    </w:p>
    <w:p w:rsidR="00000000" w:rsidDel="00000000" w:rsidP="00000000" w:rsidRDefault="00000000" w:rsidRPr="00000000" w14:paraId="00000011">
      <w:pPr>
        <w:spacing w:before="240" w:lineRule="auto"/>
        <w:rPr/>
      </w:pPr>
      <w:r w:rsidDel="00000000" w:rsidR="00000000" w:rsidRPr="00000000">
        <w:rPr>
          <w:rtl w:val="0"/>
        </w:rPr>
        <w:t xml:space="preserve">TASC (Tech Amsterdam Scholen Collectief)</w:t>
        <w:br w:type="textWrapping"/>
        <w:t xml:space="preserve">Darlingstraat 2</w:t>
        <w:br w:type="textWrapping"/>
        <w:t xml:space="preserve">1102 MX Amsterdam Zuidoost</w:t>
      </w:r>
    </w:p>
    <w:p w:rsidR="00000000" w:rsidDel="00000000" w:rsidP="00000000" w:rsidRDefault="00000000" w:rsidRPr="00000000" w14:paraId="00000012">
      <w:pPr>
        <w:spacing w:before="240" w:lineRule="auto"/>
        <w:rPr>
          <w:b w:val="1"/>
          <w:sz w:val="28"/>
          <w:szCs w:val="28"/>
        </w:rPr>
      </w:pPr>
      <w:r w:rsidDel="00000000" w:rsidR="00000000" w:rsidRPr="00000000">
        <w:rPr>
          <w:b w:val="1"/>
          <w:sz w:val="28"/>
          <w:szCs w:val="28"/>
          <w:rtl w:val="0"/>
        </w:rPr>
        <w:t xml:space="preserve">Inhoudsopgave</w:t>
      </w:r>
    </w:p>
    <w:p w:rsidR="00000000" w:rsidDel="00000000" w:rsidP="00000000" w:rsidRDefault="00000000" w:rsidRPr="00000000" w14:paraId="00000013">
      <w:pPr>
        <w:spacing w:before="240" w:lineRule="auto"/>
        <w:rPr>
          <w:sz w:val="20"/>
          <w:szCs w:val="20"/>
        </w:rPr>
      </w:pPr>
      <w:r w:rsidDel="00000000" w:rsidR="00000000" w:rsidRPr="00000000">
        <w:rPr>
          <w:rtl w:val="0"/>
        </w:rPr>
      </w:r>
    </w:p>
    <w:sdt>
      <w:sdtPr>
        <w:id w:val="713339359"/>
        <w:docPartObj>
          <w:docPartGallery w:val="Table of Contents"/>
          <w:docPartUnique w:val="1"/>
        </w:docPartObj>
      </w:sdtPr>
      <w:sdtContent>
        <w:p w:rsidR="00000000" w:rsidDel="00000000" w:rsidP="00000000" w:rsidRDefault="00000000" w:rsidRPr="00000000" w14:paraId="00000014">
          <w:pPr>
            <w:widowControl w:val="0"/>
            <w:tabs>
              <w:tab w:val="right" w:leader="none" w:pos="9025.511811023624"/>
            </w:tabs>
            <w:spacing w:before="60" w:line="240" w:lineRule="auto"/>
            <w:rPr>
              <w:b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hxpz8yas4qx">
            <w:r w:rsidDel="00000000" w:rsidR="00000000" w:rsidRPr="00000000">
              <w:rPr>
                <w:b w:val="1"/>
                <w:color w:val="000000"/>
                <w:u w:val="none"/>
                <w:rtl w:val="0"/>
              </w:rPr>
              <w:t xml:space="preserve">1.Verzuim, Uitsturen en schorsen (VUS) bij TASC</w:t>
              <w:tab/>
            </w:r>
          </w:hyperlink>
          <w:r w:rsidDel="00000000" w:rsidR="00000000" w:rsidRPr="00000000">
            <w:fldChar w:fldCharType="begin"/>
            <w:instrText xml:space="preserve"> PAGEREF _hxpz8yas4qx \h </w:instrText>
            <w:fldChar w:fldCharType="separate"/>
          </w:r>
          <w:r w:rsidDel="00000000" w:rsidR="00000000" w:rsidRPr="00000000">
            <w:rPr>
              <w:b w:val="1"/>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5">
          <w:pPr>
            <w:widowControl w:val="0"/>
            <w:tabs>
              <w:tab w:val="right" w:leader="none" w:pos="9025.511811023624"/>
            </w:tabs>
            <w:spacing w:before="60" w:line="240" w:lineRule="auto"/>
            <w:ind w:left="360" w:firstLine="0"/>
            <w:rPr>
              <w:color w:val="000000"/>
              <w:u w:val="none"/>
            </w:rPr>
          </w:pPr>
          <w:hyperlink w:anchor="_g03ss18h8w6l">
            <w:r w:rsidDel="00000000" w:rsidR="00000000" w:rsidRPr="00000000">
              <w:rPr>
                <w:color w:val="000000"/>
                <w:u w:val="none"/>
                <w:rtl w:val="0"/>
              </w:rPr>
              <w:t xml:space="preserve">1.1 VUS beleid</w:t>
              <w:tab/>
            </w:r>
          </w:hyperlink>
          <w:r w:rsidDel="00000000" w:rsidR="00000000" w:rsidRPr="00000000">
            <w:fldChar w:fldCharType="begin"/>
            <w:instrText xml:space="preserve"> PAGEREF _g03ss18h8w6l \h </w:instrText>
            <w:fldChar w:fldCharType="separate"/>
          </w:r>
          <w:r w:rsidDel="00000000" w:rsidR="00000000" w:rsidRPr="00000000">
            <w:rPr>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6">
          <w:pPr>
            <w:widowControl w:val="0"/>
            <w:tabs>
              <w:tab w:val="right" w:leader="none" w:pos="9025.511811023624"/>
            </w:tabs>
            <w:spacing w:before="60" w:line="240" w:lineRule="auto"/>
            <w:ind w:left="360" w:firstLine="0"/>
            <w:rPr>
              <w:color w:val="000000"/>
              <w:u w:val="none"/>
            </w:rPr>
          </w:pPr>
          <w:hyperlink w:anchor="_lgcjs2jrdiad">
            <w:r w:rsidDel="00000000" w:rsidR="00000000" w:rsidRPr="00000000">
              <w:rPr>
                <w:color w:val="000000"/>
                <w:u w:val="none"/>
                <w:rtl w:val="0"/>
              </w:rPr>
              <w:t xml:space="preserve">1.2 Wettelijke kaders</w:t>
              <w:tab/>
            </w:r>
          </w:hyperlink>
          <w:r w:rsidDel="00000000" w:rsidR="00000000" w:rsidRPr="00000000">
            <w:fldChar w:fldCharType="begin"/>
            <w:instrText xml:space="preserve"> PAGEREF _lgcjs2jrdiad \h </w:instrText>
            <w:fldChar w:fldCharType="separate"/>
          </w:r>
          <w:r w:rsidDel="00000000" w:rsidR="00000000" w:rsidRPr="00000000">
            <w:rPr>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7">
          <w:pPr>
            <w:widowControl w:val="0"/>
            <w:tabs>
              <w:tab w:val="right" w:leader="none" w:pos="9025.511811023624"/>
            </w:tabs>
            <w:spacing w:before="60" w:line="240" w:lineRule="auto"/>
            <w:rPr>
              <w:b w:val="1"/>
              <w:color w:val="000000"/>
              <w:u w:val="none"/>
            </w:rPr>
          </w:pPr>
          <w:hyperlink w:anchor="_h3tvly2ynmtu">
            <w:r w:rsidDel="00000000" w:rsidR="00000000" w:rsidRPr="00000000">
              <w:rPr>
                <w:b w:val="1"/>
                <w:color w:val="000000"/>
                <w:u w:val="none"/>
                <w:rtl w:val="0"/>
              </w:rPr>
              <w:t xml:space="preserve">2. Ongeoorloofd verzuim</w:t>
              <w:tab/>
            </w:r>
          </w:hyperlink>
          <w:r w:rsidDel="00000000" w:rsidR="00000000" w:rsidRPr="00000000">
            <w:fldChar w:fldCharType="begin"/>
            <w:instrText xml:space="preserve"> PAGEREF _h3tvly2ynmtu \h </w:instrText>
            <w:fldChar w:fldCharType="separate"/>
          </w:r>
          <w:r w:rsidDel="00000000" w:rsidR="00000000" w:rsidRPr="00000000">
            <w:rPr>
              <w:b w:val="1"/>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8">
          <w:pPr>
            <w:widowControl w:val="0"/>
            <w:tabs>
              <w:tab w:val="right" w:leader="none" w:pos="9025.511811023624"/>
            </w:tabs>
            <w:spacing w:before="60" w:line="240" w:lineRule="auto"/>
            <w:ind w:left="360" w:firstLine="0"/>
            <w:rPr>
              <w:color w:val="000000"/>
              <w:u w:val="none"/>
            </w:rPr>
          </w:pPr>
          <w:hyperlink w:anchor="_cuvimcix5ges">
            <w:r w:rsidDel="00000000" w:rsidR="00000000" w:rsidRPr="00000000">
              <w:rPr>
                <w:color w:val="000000"/>
                <w:u w:val="none"/>
                <w:rtl w:val="0"/>
              </w:rPr>
              <w:t xml:space="preserve">2.1 Absoluut verzuim</w:t>
              <w:tab/>
            </w:r>
          </w:hyperlink>
          <w:r w:rsidDel="00000000" w:rsidR="00000000" w:rsidRPr="00000000">
            <w:fldChar w:fldCharType="begin"/>
            <w:instrText xml:space="preserve"> PAGEREF _cuvimcix5ges \h </w:instrText>
            <w:fldChar w:fldCharType="separate"/>
          </w:r>
          <w:r w:rsidDel="00000000" w:rsidR="00000000" w:rsidRPr="00000000">
            <w:rPr>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9">
          <w:pPr>
            <w:widowControl w:val="0"/>
            <w:tabs>
              <w:tab w:val="right" w:leader="none" w:pos="9025.511811023624"/>
            </w:tabs>
            <w:spacing w:before="60" w:line="240" w:lineRule="auto"/>
            <w:ind w:left="360" w:firstLine="0"/>
            <w:rPr>
              <w:color w:val="000000"/>
              <w:u w:val="none"/>
            </w:rPr>
          </w:pPr>
          <w:hyperlink w:anchor="_e6ylaco2xcpw">
            <w:r w:rsidDel="00000000" w:rsidR="00000000" w:rsidRPr="00000000">
              <w:rPr>
                <w:color w:val="000000"/>
                <w:u w:val="none"/>
                <w:rtl w:val="0"/>
              </w:rPr>
              <w:t xml:space="preserve">2.2. Relatief verzuim (geen verplichte DUO melding).</w:t>
              <w:tab/>
            </w:r>
          </w:hyperlink>
          <w:r w:rsidDel="00000000" w:rsidR="00000000" w:rsidRPr="00000000">
            <w:fldChar w:fldCharType="begin"/>
            <w:instrText xml:space="preserve"> PAGEREF _e6ylaco2xcpw \h </w:instrText>
            <w:fldChar w:fldCharType="separate"/>
          </w:r>
          <w:r w:rsidDel="00000000" w:rsidR="00000000" w:rsidRPr="00000000">
            <w:rPr>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A">
          <w:pPr>
            <w:widowControl w:val="0"/>
            <w:tabs>
              <w:tab w:val="right" w:leader="none" w:pos="9025.511811023624"/>
            </w:tabs>
            <w:spacing w:before="60" w:line="240" w:lineRule="auto"/>
            <w:ind w:left="360" w:firstLine="0"/>
            <w:rPr>
              <w:color w:val="000000"/>
              <w:u w:val="none"/>
            </w:rPr>
          </w:pPr>
          <w:hyperlink w:anchor="_b9o2iezeb3ff">
            <w:r w:rsidDel="00000000" w:rsidR="00000000" w:rsidRPr="00000000">
              <w:rPr>
                <w:color w:val="000000"/>
                <w:u w:val="none"/>
                <w:rtl w:val="0"/>
              </w:rPr>
              <w:t xml:space="preserve">2.3 Wettelijk te melden verzuim (verplichte DUO melding).</w:t>
              <w:tab/>
            </w:r>
          </w:hyperlink>
          <w:r w:rsidDel="00000000" w:rsidR="00000000" w:rsidRPr="00000000">
            <w:fldChar w:fldCharType="begin"/>
            <w:instrText xml:space="preserve"> PAGEREF _b9o2iezeb3ff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B">
          <w:pPr>
            <w:widowControl w:val="0"/>
            <w:tabs>
              <w:tab w:val="right" w:leader="none" w:pos="9025.511811023624"/>
            </w:tabs>
            <w:spacing w:before="60" w:line="240" w:lineRule="auto"/>
            <w:ind w:left="720" w:firstLine="0"/>
            <w:rPr>
              <w:color w:val="000000"/>
              <w:u w:val="none"/>
            </w:rPr>
          </w:pPr>
          <w:hyperlink w:anchor="_kowjuotxsreu">
            <w:r w:rsidDel="00000000" w:rsidR="00000000" w:rsidRPr="00000000">
              <w:rPr>
                <w:color w:val="000000"/>
                <w:u w:val="none"/>
                <w:rtl w:val="0"/>
              </w:rPr>
              <w:t xml:space="preserve">2.3.1 Meer dan 16 uur in 4 weken</w:t>
              <w:tab/>
            </w:r>
          </w:hyperlink>
          <w:r w:rsidDel="00000000" w:rsidR="00000000" w:rsidRPr="00000000">
            <w:fldChar w:fldCharType="begin"/>
            <w:instrText xml:space="preserve"> PAGEREF _kowjuotxsreu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C">
          <w:pPr>
            <w:widowControl w:val="0"/>
            <w:tabs>
              <w:tab w:val="right" w:leader="none" w:pos="9025.511811023624"/>
            </w:tabs>
            <w:spacing w:before="60" w:line="240" w:lineRule="auto"/>
            <w:ind w:left="720" w:firstLine="0"/>
            <w:rPr>
              <w:color w:val="000000"/>
              <w:u w:val="none"/>
            </w:rPr>
          </w:pPr>
          <w:hyperlink w:anchor="_dcxr4mj1pven">
            <w:r w:rsidDel="00000000" w:rsidR="00000000" w:rsidRPr="00000000">
              <w:rPr>
                <w:color w:val="000000"/>
                <w:u w:val="none"/>
                <w:rtl w:val="0"/>
              </w:rPr>
              <w:t xml:space="preserve">2.3. 2 Luxe verzuim</w:t>
              <w:tab/>
            </w:r>
          </w:hyperlink>
          <w:r w:rsidDel="00000000" w:rsidR="00000000" w:rsidRPr="00000000">
            <w:fldChar w:fldCharType="begin"/>
            <w:instrText xml:space="preserve"> PAGEREF _dcxr4mj1pven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D">
          <w:pPr>
            <w:widowControl w:val="0"/>
            <w:tabs>
              <w:tab w:val="right" w:leader="none" w:pos="9025.511811023624"/>
            </w:tabs>
            <w:spacing w:before="60" w:line="240" w:lineRule="auto"/>
            <w:ind w:left="720" w:firstLine="0"/>
            <w:rPr>
              <w:color w:val="000000"/>
              <w:u w:val="none"/>
            </w:rPr>
          </w:pPr>
          <w:hyperlink w:anchor="_xfi4fcxcnx1c">
            <w:r w:rsidDel="00000000" w:rsidR="00000000" w:rsidRPr="00000000">
              <w:rPr>
                <w:color w:val="000000"/>
                <w:u w:val="none"/>
                <w:rtl w:val="0"/>
              </w:rPr>
              <w:t xml:space="preserve">2.3.3. Ongeoorloofd ziekteverzuim</w:t>
              <w:tab/>
            </w:r>
          </w:hyperlink>
          <w:r w:rsidDel="00000000" w:rsidR="00000000" w:rsidRPr="00000000">
            <w:fldChar w:fldCharType="begin"/>
            <w:instrText xml:space="preserve"> PAGEREF _xfi4fcxcnx1c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E">
          <w:pPr>
            <w:widowControl w:val="0"/>
            <w:tabs>
              <w:tab w:val="right" w:leader="none" w:pos="9025.511811023624"/>
            </w:tabs>
            <w:spacing w:before="60" w:line="240" w:lineRule="auto"/>
            <w:ind w:left="720" w:firstLine="0"/>
            <w:rPr>
              <w:color w:val="000000"/>
              <w:u w:val="none"/>
            </w:rPr>
          </w:pPr>
          <w:hyperlink w:anchor="_ge6dc4l391hv">
            <w:r w:rsidDel="00000000" w:rsidR="00000000" w:rsidRPr="00000000">
              <w:rPr>
                <w:color w:val="000000"/>
                <w:u w:val="none"/>
                <w:rtl w:val="0"/>
              </w:rPr>
              <w:t xml:space="preserve">2.3.4 Langdurig relatief verzuim</w:t>
              <w:tab/>
            </w:r>
          </w:hyperlink>
          <w:r w:rsidDel="00000000" w:rsidR="00000000" w:rsidRPr="00000000">
            <w:fldChar w:fldCharType="begin"/>
            <w:instrText xml:space="preserve"> PAGEREF _ge6dc4l391hv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F">
          <w:pPr>
            <w:widowControl w:val="0"/>
            <w:tabs>
              <w:tab w:val="right" w:leader="none" w:pos="9025.511811023624"/>
            </w:tabs>
            <w:spacing w:before="60" w:line="240" w:lineRule="auto"/>
            <w:ind w:left="720" w:firstLine="0"/>
            <w:rPr>
              <w:color w:val="000000"/>
              <w:u w:val="none"/>
            </w:rPr>
          </w:pPr>
          <w:hyperlink w:anchor="_a6vw9scpsh8">
            <w:r w:rsidDel="00000000" w:rsidR="00000000" w:rsidRPr="00000000">
              <w:rPr>
                <w:color w:val="000000"/>
                <w:u w:val="none"/>
                <w:rtl w:val="0"/>
              </w:rPr>
              <w:t xml:space="preserve">2.3.5. Thuiszitter</w:t>
              <w:tab/>
            </w:r>
          </w:hyperlink>
          <w:r w:rsidDel="00000000" w:rsidR="00000000" w:rsidRPr="00000000">
            <w:fldChar w:fldCharType="begin"/>
            <w:instrText xml:space="preserve"> PAGEREF _a6vw9scpsh8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0">
          <w:pPr>
            <w:widowControl w:val="0"/>
            <w:tabs>
              <w:tab w:val="right" w:leader="none" w:pos="9025.511811023624"/>
            </w:tabs>
            <w:spacing w:before="60" w:line="240" w:lineRule="auto"/>
            <w:rPr>
              <w:b w:val="1"/>
              <w:color w:val="000000"/>
              <w:u w:val="none"/>
            </w:rPr>
          </w:pPr>
          <w:hyperlink w:anchor="_nun3v836vivi">
            <w:r w:rsidDel="00000000" w:rsidR="00000000" w:rsidRPr="00000000">
              <w:rPr>
                <w:b w:val="1"/>
                <w:color w:val="000000"/>
                <w:u w:val="none"/>
                <w:rtl w:val="0"/>
              </w:rPr>
              <w:t xml:space="preserve">3. Sancties bij ongeoorloofd verzuim</w:t>
              <w:tab/>
            </w:r>
          </w:hyperlink>
          <w:r w:rsidDel="00000000" w:rsidR="00000000" w:rsidRPr="00000000">
            <w:fldChar w:fldCharType="begin"/>
            <w:instrText xml:space="preserve"> PAGEREF _nun3v836vivi \h </w:instrText>
            <w:fldChar w:fldCharType="separate"/>
          </w:r>
          <w:r w:rsidDel="00000000" w:rsidR="00000000" w:rsidRPr="00000000">
            <w:rPr>
              <w:b w:val="1"/>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1">
          <w:pPr>
            <w:widowControl w:val="0"/>
            <w:tabs>
              <w:tab w:val="right" w:leader="none" w:pos="9025.511811023624"/>
            </w:tabs>
            <w:spacing w:before="60" w:line="240" w:lineRule="auto"/>
            <w:ind w:left="360" w:firstLine="0"/>
            <w:rPr>
              <w:color w:val="000000"/>
              <w:u w:val="none"/>
            </w:rPr>
          </w:pPr>
          <w:hyperlink w:anchor="_7iju646uoosv">
            <w:r w:rsidDel="00000000" w:rsidR="00000000" w:rsidRPr="00000000">
              <w:rPr>
                <w:color w:val="000000"/>
                <w:u w:val="none"/>
                <w:rtl w:val="0"/>
              </w:rPr>
              <w:t xml:space="preserve">3.1 Te laat</w:t>
              <w:tab/>
            </w:r>
          </w:hyperlink>
          <w:r w:rsidDel="00000000" w:rsidR="00000000" w:rsidRPr="00000000">
            <w:fldChar w:fldCharType="begin"/>
            <w:instrText xml:space="preserve"> PAGEREF _7iju646uoosv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2">
          <w:pPr>
            <w:widowControl w:val="0"/>
            <w:tabs>
              <w:tab w:val="right" w:leader="none" w:pos="9025.511811023624"/>
            </w:tabs>
            <w:spacing w:before="60" w:line="240" w:lineRule="auto"/>
            <w:ind w:left="360" w:firstLine="0"/>
            <w:rPr>
              <w:color w:val="000000"/>
              <w:u w:val="none"/>
            </w:rPr>
          </w:pPr>
          <w:hyperlink w:anchor="_v137s9nyk761">
            <w:r w:rsidDel="00000000" w:rsidR="00000000" w:rsidRPr="00000000">
              <w:rPr>
                <w:color w:val="000000"/>
                <w:u w:val="none"/>
                <w:rtl w:val="0"/>
              </w:rPr>
              <w:t xml:space="preserve">3.2 Ongeoorloofd absent</w:t>
              <w:tab/>
            </w:r>
          </w:hyperlink>
          <w:r w:rsidDel="00000000" w:rsidR="00000000" w:rsidRPr="00000000">
            <w:fldChar w:fldCharType="begin"/>
            <w:instrText xml:space="preserve"> PAGEREF _v137s9nyk761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3">
          <w:pPr>
            <w:widowControl w:val="0"/>
            <w:tabs>
              <w:tab w:val="right" w:leader="none" w:pos="9025.511811023624"/>
            </w:tabs>
            <w:spacing w:before="60" w:line="240" w:lineRule="auto"/>
            <w:ind w:left="360" w:firstLine="0"/>
            <w:rPr>
              <w:color w:val="000000"/>
              <w:u w:val="none"/>
            </w:rPr>
          </w:pPr>
          <w:hyperlink w:anchor="_oltxrieyi99j">
            <w:r w:rsidDel="00000000" w:rsidR="00000000" w:rsidRPr="00000000">
              <w:rPr>
                <w:color w:val="000000"/>
                <w:u w:val="none"/>
                <w:rtl w:val="0"/>
              </w:rPr>
              <w:t xml:space="preserve">3.3 Stroomschema ongeoorloofd verzuim</w:t>
              <w:tab/>
            </w:r>
          </w:hyperlink>
          <w:r w:rsidDel="00000000" w:rsidR="00000000" w:rsidRPr="00000000">
            <w:fldChar w:fldCharType="begin"/>
            <w:instrText xml:space="preserve"> PAGEREF _oltxrieyi99j \h </w:instrText>
            <w:fldChar w:fldCharType="separate"/>
          </w:r>
          <w:r w:rsidDel="00000000" w:rsidR="00000000" w:rsidRPr="00000000">
            <w:rPr>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4">
          <w:pPr>
            <w:widowControl w:val="0"/>
            <w:tabs>
              <w:tab w:val="right" w:leader="none" w:pos="9025.511811023624"/>
            </w:tabs>
            <w:spacing w:before="60" w:line="240" w:lineRule="auto"/>
            <w:rPr>
              <w:b w:val="1"/>
              <w:color w:val="000000"/>
              <w:u w:val="none"/>
            </w:rPr>
          </w:pPr>
          <w:hyperlink w:anchor="_jqetzntwo8fe">
            <w:r w:rsidDel="00000000" w:rsidR="00000000" w:rsidRPr="00000000">
              <w:rPr>
                <w:b w:val="1"/>
                <w:color w:val="000000"/>
                <w:u w:val="none"/>
                <w:rtl w:val="0"/>
              </w:rPr>
              <w:t xml:space="preserve">4. Geoorloofd verzuim</w:t>
              <w:tab/>
            </w:r>
          </w:hyperlink>
          <w:r w:rsidDel="00000000" w:rsidR="00000000" w:rsidRPr="00000000">
            <w:fldChar w:fldCharType="begin"/>
            <w:instrText xml:space="preserve"> PAGEREF _jqetzntwo8fe \h </w:instrText>
            <w:fldChar w:fldCharType="separate"/>
          </w:r>
          <w:r w:rsidDel="00000000" w:rsidR="00000000" w:rsidRPr="00000000">
            <w:rPr>
              <w:b w:val="1"/>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5">
          <w:pPr>
            <w:widowControl w:val="0"/>
            <w:tabs>
              <w:tab w:val="right" w:leader="none" w:pos="9025.511811023624"/>
            </w:tabs>
            <w:spacing w:before="60" w:line="240" w:lineRule="auto"/>
            <w:ind w:left="360" w:firstLine="0"/>
            <w:rPr>
              <w:color w:val="000000"/>
              <w:u w:val="none"/>
            </w:rPr>
          </w:pPr>
          <w:hyperlink w:anchor="_9yps8ubhdpu">
            <w:r w:rsidDel="00000000" w:rsidR="00000000" w:rsidRPr="00000000">
              <w:rPr>
                <w:color w:val="000000"/>
                <w:u w:val="none"/>
                <w:rtl w:val="0"/>
              </w:rPr>
              <w:t xml:space="preserve">4.1 Verzuim op basis van een ziekmelding</w:t>
              <w:tab/>
            </w:r>
          </w:hyperlink>
          <w:r w:rsidDel="00000000" w:rsidR="00000000" w:rsidRPr="00000000">
            <w:fldChar w:fldCharType="begin"/>
            <w:instrText xml:space="preserve"> PAGEREF _9yps8ubhdpu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6">
          <w:pPr>
            <w:widowControl w:val="0"/>
            <w:tabs>
              <w:tab w:val="right" w:leader="none" w:pos="9025.511811023624"/>
            </w:tabs>
            <w:spacing w:before="60" w:line="240" w:lineRule="auto"/>
            <w:ind w:left="360" w:firstLine="0"/>
            <w:rPr>
              <w:color w:val="000000"/>
              <w:u w:val="none"/>
            </w:rPr>
          </w:pPr>
          <w:hyperlink w:anchor="_vuainya4dp0b">
            <w:r w:rsidDel="00000000" w:rsidR="00000000" w:rsidRPr="00000000">
              <w:rPr>
                <w:color w:val="000000"/>
                <w:u w:val="none"/>
                <w:rtl w:val="0"/>
              </w:rPr>
              <w:t xml:space="preserve">4.2 Bovengemiddeld ziekteverzuim</w:t>
              <w:tab/>
            </w:r>
          </w:hyperlink>
          <w:r w:rsidDel="00000000" w:rsidR="00000000" w:rsidRPr="00000000">
            <w:fldChar w:fldCharType="begin"/>
            <w:instrText xml:space="preserve"> PAGEREF _vuainya4dp0b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7">
          <w:pPr>
            <w:widowControl w:val="0"/>
            <w:tabs>
              <w:tab w:val="right" w:leader="none" w:pos="9025.511811023624"/>
            </w:tabs>
            <w:spacing w:before="60" w:line="240" w:lineRule="auto"/>
            <w:ind w:left="360" w:firstLine="0"/>
            <w:rPr>
              <w:color w:val="000000"/>
              <w:u w:val="none"/>
            </w:rPr>
          </w:pPr>
          <w:hyperlink w:anchor="_hoqcdjtnpknm">
            <w:r w:rsidDel="00000000" w:rsidR="00000000" w:rsidRPr="00000000">
              <w:rPr>
                <w:color w:val="000000"/>
                <w:u w:val="none"/>
                <w:rtl w:val="0"/>
              </w:rPr>
              <w:t xml:space="preserve">4.3 Verzuim op basis van verleend verlof</w:t>
              <w:tab/>
            </w:r>
          </w:hyperlink>
          <w:r w:rsidDel="00000000" w:rsidR="00000000" w:rsidRPr="00000000">
            <w:fldChar w:fldCharType="begin"/>
            <w:instrText xml:space="preserve"> PAGEREF _hoqcdjtnpknm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8">
          <w:pPr>
            <w:widowControl w:val="0"/>
            <w:tabs>
              <w:tab w:val="right" w:leader="none" w:pos="9025.511811023624"/>
            </w:tabs>
            <w:spacing w:before="60" w:line="240" w:lineRule="auto"/>
            <w:ind w:left="360" w:firstLine="0"/>
            <w:rPr>
              <w:color w:val="000000"/>
              <w:u w:val="none"/>
            </w:rPr>
          </w:pPr>
          <w:hyperlink w:anchor="_l94oj9v65wep">
            <w:r w:rsidDel="00000000" w:rsidR="00000000" w:rsidRPr="00000000">
              <w:rPr>
                <w:color w:val="000000"/>
                <w:u w:val="none"/>
                <w:rtl w:val="0"/>
              </w:rPr>
              <w:t xml:space="preserve">4.4 Verzuim op basis van gewichtige omstandigheden</w:t>
              <w:tab/>
            </w:r>
          </w:hyperlink>
          <w:r w:rsidDel="00000000" w:rsidR="00000000" w:rsidRPr="00000000">
            <w:fldChar w:fldCharType="begin"/>
            <w:instrText xml:space="preserve"> PAGEREF _l94oj9v65wep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9">
          <w:pPr>
            <w:widowControl w:val="0"/>
            <w:tabs>
              <w:tab w:val="right" w:leader="none" w:pos="9025.511811023624"/>
            </w:tabs>
            <w:spacing w:before="60" w:line="240" w:lineRule="auto"/>
            <w:rPr>
              <w:b w:val="1"/>
              <w:color w:val="000000"/>
              <w:u w:val="none"/>
            </w:rPr>
          </w:pPr>
          <w:hyperlink w:anchor="_a0iv3j6661m6">
            <w:r w:rsidDel="00000000" w:rsidR="00000000" w:rsidRPr="00000000">
              <w:rPr>
                <w:b w:val="1"/>
                <w:color w:val="000000"/>
                <w:u w:val="none"/>
                <w:rtl w:val="0"/>
              </w:rPr>
              <w:t xml:space="preserve">5. Acties bij geoorloofd verzuim</w:t>
              <w:tab/>
            </w:r>
          </w:hyperlink>
          <w:r w:rsidDel="00000000" w:rsidR="00000000" w:rsidRPr="00000000">
            <w:fldChar w:fldCharType="begin"/>
            <w:instrText xml:space="preserve"> PAGEREF _a0iv3j6661m6 \h </w:instrText>
            <w:fldChar w:fldCharType="separate"/>
          </w:r>
          <w:r w:rsidDel="00000000" w:rsidR="00000000" w:rsidRPr="00000000">
            <w:rPr>
              <w:b w:val="1"/>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A">
          <w:pPr>
            <w:widowControl w:val="0"/>
            <w:tabs>
              <w:tab w:val="right" w:leader="none" w:pos="9025.511811023624"/>
            </w:tabs>
            <w:spacing w:before="60" w:line="240" w:lineRule="auto"/>
            <w:rPr>
              <w:b w:val="1"/>
              <w:color w:val="000000"/>
              <w:u w:val="none"/>
            </w:rPr>
          </w:pPr>
          <w:hyperlink w:anchor="_k2487uarqraw">
            <w:r w:rsidDel="00000000" w:rsidR="00000000" w:rsidRPr="00000000">
              <w:rPr>
                <w:b w:val="1"/>
                <w:color w:val="000000"/>
                <w:u w:val="none"/>
                <w:rtl w:val="0"/>
              </w:rPr>
              <w:t xml:space="preserve">6. Melden geoorloofd verzuim</w:t>
              <w:tab/>
            </w:r>
          </w:hyperlink>
          <w:r w:rsidDel="00000000" w:rsidR="00000000" w:rsidRPr="00000000">
            <w:fldChar w:fldCharType="begin"/>
            <w:instrText xml:space="preserve"> PAGEREF _k2487uarqraw \h </w:instrText>
            <w:fldChar w:fldCharType="separate"/>
          </w:r>
          <w:r w:rsidDel="00000000" w:rsidR="00000000" w:rsidRPr="00000000">
            <w:rPr>
              <w:b w:val="1"/>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B">
          <w:pPr>
            <w:widowControl w:val="0"/>
            <w:tabs>
              <w:tab w:val="right" w:leader="none" w:pos="9025.511811023624"/>
            </w:tabs>
            <w:spacing w:before="60" w:line="240" w:lineRule="auto"/>
            <w:ind w:left="360" w:firstLine="0"/>
            <w:rPr>
              <w:color w:val="000000"/>
              <w:u w:val="none"/>
            </w:rPr>
          </w:pPr>
          <w:hyperlink w:anchor="_yk034vhhr3r6">
            <w:r w:rsidDel="00000000" w:rsidR="00000000" w:rsidRPr="00000000">
              <w:rPr>
                <w:color w:val="000000"/>
                <w:u w:val="none"/>
                <w:rtl w:val="0"/>
              </w:rPr>
              <w:t xml:space="preserve">6.1 Verzuim</w:t>
              <w:tab/>
            </w:r>
          </w:hyperlink>
          <w:r w:rsidDel="00000000" w:rsidR="00000000" w:rsidRPr="00000000">
            <w:fldChar w:fldCharType="begin"/>
            <w:instrText xml:space="preserve"> PAGEREF _yk034vhhr3r6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C">
          <w:pPr>
            <w:widowControl w:val="0"/>
            <w:tabs>
              <w:tab w:val="right" w:leader="none" w:pos="9025.511811023624"/>
            </w:tabs>
            <w:spacing w:before="60" w:line="240" w:lineRule="auto"/>
            <w:ind w:left="360" w:firstLine="0"/>
            <w:rPr>
              <w:color w:val="000000"/>
              <w:u w:val="none"/>
            </w:rPr>
          </w:pPr>
          <w:hyperlink w:anchor="_28vqc6b23kyo">
            <w:r w:rsidDel="00000000" w:rsidR="00000000" w:rsidRPr="00000000">
              <w:rPr>
                <w:color w:val="000000"/>
                <w:u w:val="none"/>
                <w:rtl w:val="0"/>
              </w:rPr>
              <w:t xml:space="preserve">6.2 Ziekmelden</w:t>
              <w:tab/>
            </w:r>
          </w:hyperlink>
          <w:r w:rsidDel="00000000" w:rsidR="00000000" w:rsidRPr="00000000">
            <w:fldChar w:fldCharType="begin"/>
            <w:instrText xml:space="preserve"> PAGEREF _28vqc6b23kyo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D">
          <w:pPr>
            <w:widowControl w:val="0"/>
            <w:tabs>
              <w:tab w:val="right" w:leader="none" w:pos="9025.511811023624"/>
            </w:tabs>
            <w:spacing w:before="60" w:line="240" w:lineRule="auto"/>
            <w:ind w:left="360" w:firstLine="0"/>
            <w:rPr>
              <w:color w:val="000000"/>
              <w:u w:val="none"/>
            </w:rPr>
          </w:pPr>
          <w:hyperlink w:anchor="_8uyxnfcsz2a4">
            <w:r w:rsidDel="00000000" w:rsidR="00000000" w:rsidRPr="00000000">
              <w:rPr>
                <w:color w:val="000000"/>
                <w:u w:val="none"/>
                <w:rtl w:val="0"/>
              </w:rPr>
              <w:t xml:space="preserve">6.3 Tussentijds ziekmelden</w:t>
              <w:tab/>
            </w:r>
          </w:hyperlink>
          <w:r w:rsidDel="00000000" w:rsidR="00000000" w:rsidRPr="00000000">
            <w:fldChar w:fldCharType="begin"/>
            <w:instrText xml:space="preserve"> PAGEREF _8uyxnfcsz2a4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E">
          <w:pPr>
            <w:widowControl w:val="0"/>
            <w:tabs>
              <w:tab w:val="right" w:leader="none" w:pos="9025.511811023624"/>
            </w:tabs>
            <w:spacing w:before="60" w:line="240" w:lineRule="auto"/>
            <w:ind w:left="360" w:firstLine="0"/>
            <w:rPr>
              <w:color w:val="000000"/>
              <w:u w:val="none"/>
            </w:rPr>
          </w:pPr>
          <w:hyperlink w:anchor="_4t4at0v35azd">
            <w:r w:rsidDel="00000000" w:rsidR="00000000" w:rsidRPr="00000000">
              <w:rPr>
                <w:color w:val="000000"/>
                <w:u w:val="none"/>
                <w:rtl w:val="0"/>
              </w:rPr>
              <w:t xml:space="preserve">6.4 Medische afspraken melden</w:t>
              <w:tab/>
            </w:r>
          </w:hyperlink>
          <w:r w:rsidDel="00000000" w:rsidR="00000000" w:rsidRPr="00000000">
            <w:fldChar w:fldCharType="begin"/>
            <w:instrText xml:space="preserve"> PAGEREF _4t4at0v35azd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F">
          <w:pPr>
            <w:widowControl w:val="0"/>
            <w:tabs>
              <w:tab w:val="right" w:leader="none" w:pos="9025.511811023624"/>
            </w:tabs>
            <w:spacing w:before="60" w:line="240" w:lineRule="auto"/>
            <w:ind w:left="360" w:firstLine="0"/>
            <w:rPr>
              <w:color w:val="000000"/>
              <w:u w:val="none"/>
            </w:rPr>
          </w:pPr>
          <w:hyperlink w:anchor="_7kho1sg7u6m">
            <w:r w:rsidDel="00000000" w:rsidR="00000000" w:rsidRPr="00000000">
              <w:rPr>
                <w:color w:val="000000"/>
                <w:u w:val="none"/>
                <w:rtl w:val="0"/>
              </w:rPr>
              <w:t xml:space="preserve">6.5 Aanvraag buitengewoon verlof</w:t>
              <w:tab/>
            </w:r>
          </w:hyperlink>
          <w:r w:rsidDel="00000000" w:rsidR="00000000" w:rsidRPr="00000000">
            <w:fldChar w:fldCharType="begin"/>
            <w:instrText xml:space="preserve"> PAGEREF _7kho1sg7u6m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0">
      <w:pPr>
        <w:spacing w:before="240" w:lineRule="auto"/>
        <w:rPr>
          <w:sz w:val="20"/>
          <w:szCs w:val="20"/>
        </w:rPr>
      </w:pPr>
      <w:r w:rsidDel="00000000" w:rsidR="00000000" w:rsidRPr="00000000">
        <w:rPr>
          <w:rtl w:val="0"/>
        </w:rPr>
      </w:r>
    </w:p>
    <w:p w:rsidR="00000000" w:rsidDel="00000000" w:rsidP="00000000" w:rsidRDefault="00000000" w:rsidRPr="00000000" w14:paraId="00000031">
      <w:pPr>
        <w:spacing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32">
      <w:pPr>
        <w:pStyle w:val="Heading1"/>
        <w:spacing w:after="0" w:before="0" w:lineRule="auto"/>
        <w:rPr>
          <w:b w:val="1"/>
          <w:sz w:val="32"/>
          <w:szCs w:val="32"/>
        </w:rPr>
      </w:pPr>
      <w:bookmarkStart w:colFirst="0" w:colLast="0" w:name="_hxpz8yas4qx" w:id="0"/>
      <w:bookmarkEnd w:id="0"/>
      <w:r w:rsidDel="00000000" w:rsidR="00000000" w:rsidRPr="00000000">
        <w:rPr>
          <w:b w:val="1"/>
          <w:sz w:val="32"/>
          <w:szCs w:val="32"/>
          <w:rtl w:val="0"/>
        </w:rPr>
        <w:t xml:space="preserve">1.Verzuim, Uitsturen en schorsen (VUS) bij TASC</w:t>
      </w:r>
    </w:p>
    <w:p w:rsidR="00000000" w:rsidDel="00000000" w:rsidP="00000000" w:rsidRDefault="00000000" w:rsidRPr="00000000" w14:paraId="00000033">
      <w:pPr>
        <w:spacing w:after="0" w:before="0" w:lineRule="auto"/>
        <w:rPr/>
      </w:pPr>
      <w:r w:rsidDel="00000000" w:rsidR="00000000" w:rsidRPr="00000000">
        <w:rPr>
          <w:rtl w:val="0"/>
        </w:rPr>
      </w:r>
    </w:p>
    <w:p w:rsidR="00000000" w:rsidDel="00000000" w:rsidP="00000000" w:rsidRDefault="00000000" w:rsidRPr="00000000" w14:paraId="00000034">
      <w:pPr>
        <w:pStyle w:val="Heading2"/>
        <w:spacing w:after="0" w:before="0" w:lineRule="auto"/>
        <w:rPr>
          <w:b w:val="1"/>
          <w:sz w:val="24"/>
          <w:szCs w:val="24"/>
        </w:rPr>
      </w:pPr>
      <w:bookmarkStart w:colFirst="0" w:colLast="0" w:name="_g03ss18h8w6l" w:id="1"/>
      <w:bookmarkEnd w:id="1"/>
      <w:r w:rsidDel="00000000" w:rsidR="00000000" w:rsidRPr="00000000">
        <w:rPr>
          <w:b w:val="1"/>
          <w:sz w:val="24"/>
          <w:szCs w:val="24"/>
          <w:rtl w:val="0"/>
        </w:rPr>
        <w:t xml:space="preserve">1.1 VUS beleid</w:t>
      </w:r>
    </w:p>
    <w:p w:rsidR="00000000" w:rsidDel="00000000" w:rsidP="00000000" w:rsidRDefault="00000000" w:rsidRPr="00000000" w14:paraId="00000035">
      <w:pPr>
        <w:spacing w:after="0" w:before="0" w:lineRule="auto"/>
        <w:rPr>
          <w:sz w:val="20"/>
          <w:szCs w:val="20"/>
        </w:rPr>
      </w:pPr>
      <w:r w:rsidDel="00000000" w:rsidR="00000000" w:rsidRPr="00000000">
        <w:rPr>
          <w:sz w:val="20"/>
          <w:szCs w:val="20"/>
          <w:rtl w:val="0"/>
        </w:rPr>
        <w:t xml:space="preserve">Bij TASC letten wij scherp op verzuim. Met verzuim bedoelen we al het verzuim van leerlingen: te laat komen, spijbelen, uit de les worden gestuurd en ongeoorloofd afwezig zijn. Ons verzuimbeleid is streng, maar pedagogisch- en leerlinggericht. Het stimuleert leerlingen zelf verantwoordelijkheid te nemen voor hun handelen en de gevolgen daarvan. Bij ongeoorloofd verzuim zijn wij verplicht de leerplichtambtenaar te informeren. In dit verzuimprotocol is weergegeven op welke wijze bij TASC het schoolverzuim vroegtijdig signaleert, welke acties de school onderneemt, hoe en wanneer de leerling en ouders betrokken en begeleid worden, om vervolg verzuim te voorkomen en het verzuim van de leerling om te zetten naar hernieuwde, actieve deelname aan het onderwijsleerproces.</w:t>
      </w:r>
    </w:p>
    <w:p w:rsidR="00000000" w:rsidDel="00000000" w:rsidP="00000000" w:rsidRDefault="00000000" w:rsidRPr="00000000" w14:paraId="00000036">
      <w:pPr>
        <w:tabs>
          <w:tab w:val="left" w:leader="none" w:pos="1444"/>
        </w:tabs>
        <w:spacing w:after="0" w:before="0" w:lineRule="auto"/>
        <w:ind w:left="0" w:firstLine="0"/>
        <w:rPr/>
      </w:pPr>
      <w:r w:rsidDel="00000000" w:rsidR="00000000" w:rsidRPr="00000000">
        <w:rPr>
          <w:rtl w:val="0"/>
        </w:rPr>
      </w:r>
    </w:p>
    <w:p w:rsidR="00000000" w:rsidDel="00000000" w:rsidP="00000000" w:rsidRDefault="00000000" w:rsidRPr="00000000" w14:paraId="00000037">
      <w:pPr>
        <w:pStyle w:val="Heading2"/>
        <w:tabs>
          <w:tab w:val="left" w:leader="none" w:pos="1444"/>
        </w:tabs>
        <w:spacing w:after="0" w:before="0" w:lineRule="auto"/>
        <w:rPr>
          <w:b w:val="1"/>
          <w:sz w:val="24"/>
          <w:szCs w:val="24"/>
        </w:rPr>
      </w:pPr>
      <w:bookmarkStart w:colFirst="0" w:colLast="0" w:name="_lgcjs2jrdiad" w:id="2"/>
      <w:bookmarkEnd w:id="2"/>
      <w:r w:rsidDel="00000000" w:rsidR="00000000" w:rsidRPr="00000000">
        <w:rPr>
          <w:b w:val="1"/>
          <w:sz w:val="24"/>
          <w:szCs w:val="24"/>
          <w:rtl w:val="0"/>
        </w:rPr>
        <w:t xml:space="preserve">1.2 Wettelijke kaders</w:t>
      </w:r>
    </w:p>
    <w:p w:rsidR="00000000" w:rsidDel="00000000" w:rsidP="00000000" w:rsidRDefault="00000000" w:rsidRPr="00000000" w14:paraId="00000038">
      <w:pPr>
        <w:spacing w:after="0" w:before="0" w:lineRule="auto"/>
        <w:rPr>
          <w:sz w:val="20"/>
          <w:szCs w:val="20"/>
        </w:rPr>
      </w:pPr>
      <w:r w:rsidDel="00000000" w:rsidR="00000000" w:rsidRPr="00000000">
        <w:rPr>
          <w:sz w:val="20"/>
          <w:szCs w:val="20"/>
          <w:rtl w:val="0"/>
        </w:rPr>
        <w:t xml:space="preserve">Alle kinderen tussen de leeftijd van 5 tot 18 jaar die in Nederland wonen zijn leerplichtig. Dit geldt ook voor kinderen met een andere nationaliteit. Jongeren tussen de 16 en 18 jaar die nog geen startkwalificatie hebben behaald, zijn kwalificatieplichtig. Een startkwalificatie is (minimaal) een diploma havo, vwo of mbo niveau 2. De leerplicht duurt tot en met het einde van het schooljaar. Een kind dat 16 jaar wordt, moet het schooljaar dus eerst nog afmaken. Een schooljaar loopt van 1 augustus tot en met 31 juli. Soms kan een kind vrijstelling krijgen van de leerplicht. Dit gebeurt alleen in uitzonderingsgevallen. Denk aan een begrafenis of huwelijk. Het kan ook voorkomen dat een kind door lichamelijke of psychische oorzaken geen onderwijs kan volgen. Bron:  https://</w:t>
      </w:r>
      <w:hyperlink r:id="rId7">
        <w:r w:rsidDel="00000000" w:rsidR="00000000" w:rsidRPr="00000000">
          <w:rPr>
            <w:color w:val="1155cc"/>
            <w:sz w:val="20"/>
            <w:szCs w:val="20"/>
            <w:u w:val="single"/>
            <w:rtl w:val="0"/>
          </w:rPr>
          <w:t xml:space="preserve">www.rijksoverheid.nl/onderwerpen/leerplicht/leerplicht-en-kwalificatieplicht</w:t>
        </w:r>
      </w:hyperlink>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1"/>
        <w:rPr>
          <w:b w:val="1"/>
          <w:sz w:val="32"/>
          <w:szCs w:val="32"/>
        </w:rPr>
      </w:pPr>
      <w:bookmarkStart w:colFirst="0" w:colLast="0" w:name="_h3tvly2ynmtu" w:id="3"/>
      <w:bookmarkEnd w:id="3"/>
      <w:r w:rsidDel="00000000" w:rsidR="00000000" w:rsidRPr="00000000">
        <w:rPr>
          <w:b w:val="1"/>
          <w:sz w:val="32"/>
          <w:szCs w:val="32"/>
          <w:rtl w:val="0"/>
        </w:rPr>
        <w:t xml:space="preserve">2. Ongeoorloofd verzuim</w:t>
      </w:r>
    </w:p>
    <w:p w:rsidR="00000000" w:rsidDel="00000000" w:rsidP="00000000" w:rsidRDefault="00000000" w:rsidRPr="00000000" w14:paraId="0000003B">
      <w:pPr>
        <w:rPr>
          <w:sz w:val="20"/>
          <w:szCs w:val="20"/>
        </w:rPr>
      </w:pPr>
      <w:r w:rsidDel="00000000" w:rsidR="00000000" w:rsidRPr="00000000">
        <w:rPr>
          <w:sz w:val="20"/>
          <w:szCs w:val="20"/>
          <w:rtl w:val="0"/>
        </w:rPr>
        <w:t xml:space="preserve">Hieronder een opsomming van de termen van ongeoorloofd verzuim zoals ze gebruikt worden bij het verzuimloket DUO.</w:t>
      </w:r>
    </w:p>
    <w:p w:rsidR="00000000" w:rsidDel="00000000" w:rsidP="00000000" w:rsidRDefault="00000000" w:rsidRPr="00000000" w14:paraId="0000003C">
      <w:pPr>
        <w:pStyle w:val="Heading2"/>
        <w:rPr>
          <w:b w:val="1"/>
          <w:sz w:val="24"/>
          <w:szCs w:val="24"/>
        </w:rPr>
      </w:pPr>
      <w:bookmarkStart w:colFirst="0" w:colLast="0" w:name="_cuvimcix5ges" w:id="4"/>
      <w:bookmarkEnd w:id="4"/>
      <w:r w:rsidDel="00000000" w:rsidR="00000000" w:rsidRPr="00000000">
        <w:rPr>
          <w:b w:val="1"/>
          <w:sz w:val="24"/>
          <w:szCs w:val="24"/>
          <w:rtl w:val="0"/>
        </w:rPr>
        <w:t xml:space="preserve">2.1 Absoluut verzuim</w:t>
      </w:r>
    </w:p>
    <w:p w:rsidR="00000000" w:rsidDel="00000000" w:rsidP="00000000" w:rsidRDefault="00000000" w:rsidRPr="00000000" w14:paraId="0000003D">
      <w:pPr>
        <w:rPr>
          <w:sz w:val="20"/>
          <w:szCs w:val="20"/>
        </w:rPr>
      </w:pPr>
      <w:r w:rsidDel="00000000" w:rsidR="00000000" w:rsidRPr="00000000">
        <w:rPr>
          <w:sz w:val="20"/>
          <w:szCs w:val="20"/>
          <w:rtl w:val="0"/>
        </w:rPr>
        <w:t xml:space="preserve">Van absoluut verzuim is sprake als een leerplichtige jongere tussen de 5 en 16 jaar of een jongere van 16 of 17 jaar die valt onder de kwalificatieplicht niet is ingeschreven op een school en ook niet vrijgesteld is van de inschrijvingsplicht.</w:t>
      </w:r>
    </w:p>
    <w:p w:rsidR="00000000" w:rsidDel="00000000" w:rsidP="00000000" w:rsidRDefault="00000000" w:rsidRPr="00000000" w14:paraId="0000003E">
      <w:pPr>
        <w:rPr>
          <w:sz w:val="20"/>
          <w:szCs w:val="20"/>
        </w:rPr>
      </w:pPr>
      <w:r w:rsidDel="00000000" w:rsidR="00000000" w:rsidRPr="00000000">
        <w:rPr>
          <w:sz w:val="20"/>
          <w:szCs w:val="20"/>
          <w:rtl w:val="0"/>
        </w:rPr>
        <w:t xml:space="preserve">Potentieel absoluut verzuim kan worden afgeleid uit een vergelijking van de Basisregistratie personen (BRP) met de Basisregistratie onderwijs (BRON): hieruit komt naar voren welke leer­ en kwalificatieplichtige jongeren niet op een school zijn ingeschreven.</w:t>
      </w:r>
    </w:p>
    <w:p w:rsidR="00000000" w:rsidDel="00000000" w:rsidP="00000000" w:rsidRDefault="00000000" w:rsidRPr="00000000" w14:paraId="0000003F">
      <w:pPr>
        <w:pStyle w:val="Heading2"/>
        <w:rPr>
          <w:b w:val="1"/>
          <w:sz w:val="24"/>
          <w:szCs w:val="24"/>
        </w:rPr>
      </w:pPr>
      <w:bookmarkStart w:colFirst="0" w:colLast="0" w:name="_e6ylaco2xcpw" w:id="5"/>
      <w:bookmarkEnd w:id="5"/>
      <w:r w:rsidDel="00000000" w:rsidR="00000000" w:rsidRPr="00000000">
        <w:rPr>
          <w:b w:val="1"/>
          <w:sz w:val="24"/>
          <w:szCs w:val="24"/>
          <w:rtl w:val="0"/>
        </w:rPr>
        <w:t xml:space="preserve">2.2. Relatief verzuim (geen verplichte DUO melding).</w:t>
      </w:r>
    </w:p>
    <w:p w:rsidR="00000000" w:rsidDel="00000000" w:rsidP="00000000" w:rsidRDefault="00000000" w:rsidRPr="00000000" w14:paraId="00000040">
      <w:pPr>
        <w:rPr>
          <w:sz w:val="20"/>
          <w:szCs w:val="20"/>
        </w:rPr>
      </w:pPr>
      <w:r w:rsidDel="00000000" w:rsidR="00000000" w:rsidRPr="00000000">
        <w:rPr>
          <w:sz w:val="20"/>
          <w:szCs w:val="20"/>
          <w:rtl w:val="0"/>
        </w:rPr>
        <w:t xml:space="preserve">Van relatief verzuim is sprake als een op een school ingeschreven leer- of kwalificatieplichtige jongere ongeoorloofd afwezig is. We kennen de volgende soorten relatief verzuim:</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numPr>
          <w:ilvl w:val="0"/>
          <w:numId w:val="3"/>
        </w:numPr>
        <w:ind w:left="720" w:hanging="360"/>
        <w:rPr>
          <w:sz w:val="20"/>
          <w:szCs w:val="20"/>
        </w:rPr>
      </w:pPr>
      <w:r w:rsidDel="00000000" w:rsidR="00000000" w:rsidRPr="00000000">
        <w:rPr>
          <w:sz w:val="20"/>
          <w:szCs w:val="20"/>
          <w:rtl w:val="0"/>
        </w:rPr>
        <w:t xml:space="preserve">Een leerplichtige jongere die minder dan de wettelijke termijn - 16 uur in 4 weken verzuimt, maar wel lesuren of dagdelen overslaat, begint te verzuimen. Ook van dit verzuim mag de school melding doen aan de leerplichtambtenaar, via het verzuimloket of via een Kennisgeving Ongeoorloofd Verzuim (KOV).</w:t>
      </w:r>
    </w:p>
    <w:p w:rsidR="00000000" w:rsidDel="00000000" w:rsidP="00000000" w:rsidRDefault="00000000" w:rsidRPr="00000000" w14:paraId="00000043">
      <w:pPr>
        <w:numPr>
          <w:ilvl w:val="0"/>
          <w:numId w:val="3"/>
        </w:numPr>
        <w:ind w:left="720" w:hanging="360"/>
        <w:rPr>
          <w:sz w:val="20"/>
          <w:szCs w:val="20"/>
        </w:rPr>
      </w:pPr>
      <w:r w:rsidDel="00000000" w:rsidR="00000000" w:rsidRPr="00000000">
        <w:rPr>
          <w:sz w:val="20"/>
          <w:szCs w:val="20"/>
          <w:rtl w:val="0"/>
        </w:rPr>
        <w:t xml:space="preserve"> De verantwoordelijkheid voor aanpak van het verzuim ligt in eerste instantie bij de school.</w:t>
      </w:r>
    </w:p>
    <w:p w:rsidR="00000000" w:rsidDel="00000000" w:rsidP="00000000" w:rsidRDefault="00000000" w:rsidRPr="00000000" w14:paraId="00000044">
      <w:pPr>
        <w:numPr>
          <w:ilvl w:val="0"/>
          <w:numId w:val="3"/>
        </w:numPr>
        <w:ind w:left="720" w:hanging="360"/>
        <w:rPr>
          <w:sz w:val="20"/>
          <w:szCs w:val="20"/>
        </w:rPr>
      </w:pPr>
      <w:r w:rsidDel="00000000" w:rsidR="00000000" w:rsidRPr="00000000">
        <w:rPr>
          <w:sz w:val="20"/>
          <w:szCs w:val="20"/>
          <w:rtl w:val="0"/>
        </w:rPr>
        <w:t xml:space="preserve">Een voorbeeld van overig verzuim is jongeren die regelmatig te laat komen. De door de school genomen maatregelen, zoals tijd inhalen of eerder melden, hebben dan niet geholpen. De leerplichtambtenaar kan de jongeren vervolgens oproepen bij het preventieve verzuimspreekuur, om ze te wijzen op de mogelijke consequenties van doorgaan met te laat komen.</w:t>
      </w:r>
    </w:p>
    <w:p w:rsidR="00000000" w:rsidDel="00000000" w:rsidP="00000000" w:rsidRDefault="00000000" w:rsidRPr="00000000" w14:paraId="00000045">
      <w:pPr>
        <w:numPr>
          <w:ilvl w:val="0"/>
          <w:numId w:val="3"/>
        </w:numPr>
        <w:ind w:left="720" w:hanging="360"/>
        <w:rPr>
          <w:sz w:val="20"/>
          <w:szCs w:val="20"/>
        </w:rPr>
      </w:pPr>
      <w:r w:rsidDel="00000000" w:rsidR="00000000" w:rsidRPr="00000000">
        <w:rPr>
          <w:sz w:val="20"/>
          <w:szCs w:val="20"/>
          <w:rtl w:val="0"/>
        </w:rPr>
        <w:t xml:space="preserve">Onder overig verzuim valt ook verzuim dat samenhangt met achterliggende problemen van de leerling. Een voorbeeld van dit verzuim is een leerling die regelmatig verzuimt omdat hij of zij binnen het gezin zorgtaken op zich neemt waardoor onvoldoende tijd voor school overblijft. Ook hierbij geldt dat het verzuim soms niet aan de wettelijke termijn van 16 uur in 4 weken komt, maar de school wel een melding kan doen.</w:t>
      </w:r>
    </w:p>
    <w:p w:rsidR="00000000" w:rsidDel="00000000" w:rsidP="00000000" w:rsidRDefault="00000000" w:rsidRPr="00000000" w14:paraId="00000046">
      <w:pPr>
        <w:pStyle w:val="Heading2"/>
        <w:rPr>
          <w:b w:val="1"/>
          <w:sz w:val="24"/>
          <w:szCs w:val="24"/>
        </w:rPr>
      </w:pPr>
      <w:bookmarkStart w:colFirst="0" w:colLast="0" w:name="_b9o2iezeb3ff" w:id="6"/>
      <w:bookmarkEnd w:id="6"/>
      <w:r w:rsidDel="00000000" w:rsidR="00000000" w:rsidRPr="00000000">
        <w:rPr>
          <w:b w:val="1"/>
          <w:sz w:val="24"/>
          <w:szCs w:val="24"/>
          <w:rtl w:val="0"/>
        </w:rPr>
        <w:t xml:space="preserve">2.3 Wettelijk te melden verzuim (verplichte DUO melding).</w:t>
      </w:r>
    </w:p>
    <w:p w:rsidR="00000000" w:rsidDel="00000000" w:rsidP="00000000" w:rsidRDefault="00000000" w:rsidRPr="00000000" w14:paraId="00000047">
      <w:pPr>
        <w:pStyle w:val="Heading3"/>
        <w:rPr>
          <w:b w:val="1"/>
          <w:color w:val="000000"/>
          <w:sz w:val="20"/>
          <w:szCs w:val="20"/>
        </w:rPr>
      </w:pPr>
      <w:bookmarkStart w:colFirst="0" w:colLast="0" w:name="_kowjuotxsreu" w:id="7"/>
      <w:bookmarkEnd w:id="7"/>
      <w:r w:rsidDel="00000000" w:rsidR="00000000" w:rsidRPr="00000000">
        <w:rPr>
          <w:b w:val="1"/>
          <w:color w:val="000000"/>
          <w:sz w:val="20"/>
          <w:szCs w:val="20"/>
          <w:rtl w:val="0"/>
        </w:rPr>
        <w:t xml:space="preserve">2.3.1 Meer dan 16 uur in 4 weken</w:t>
      </w:r>
    </w:p>
    <w:p w:rsidR="00000000" w:rsidDel="00000000" w:rsidP="00000000" w:rsidRDefault="00000000" w:rsidRPr="00000000" w14:paraId="00000048">
      <w:pPr>
        <w:numPr>
          <w:ilvl w:val="0"/>
          <w:numId w:val="7"/>
        </w:numPr>
        <w:ind w:left="720" w:hanging="360"/>
        <w:rPr>
          <w:sz w:val="20"/>
          <w:szCs w:val="20"/>
        </w:rPr>
      </w:pPr>
      <w:r w:rsidDel="00000000" w:rsidR="00000000" w:rsidRPr="00000000">
        <w:rPr>
          <w:sz w:val="20"/>
          <w:szCs w:val="20"/>
          <w:rtl w:val="0"/>
        </w:rPr>
        <w:t xml:space="preserve">1e melding: Scholen zijn wettelijk verplicht om verzuim te melden aan de leerplichtambtenaar bij een ongeoorloofde afwezigheid van 16 uur of meer in een periode van 4 weken. Vo en mbo instellingen melden verzuim bij het verzuimloket.</w:t>
      </w:r>
    </w:p>
    <w:p w:rsidR="00000000" w:rsidDel="00000000" w:rsidP="00000000" w:rsidRDefault="00000000" w:rsidRPr="00000000" w14:paraId="00000049">
      <w:pPr>
        <w:numPr>
          <w:ilvl w:val="0"/>
          <w:numId w:val="7"/>
        </w:numPr>
        <w:ind w:left="720" w:hanging="360"/>
        <w:rPr>
          <w:sz w:val="20"/>
          <w:szCs w:val="20"/>
        </w:rPr>
      </w:pPr>
      <w:r w:rsidDel="00000000" w:rsidR="00000000" w:rsidRPr="00000000">
        <w:rPr>
          <w:sz w:val="20"/>
          <w:szCs w:val="20"/>
          <w:rtl w:val="0"/>
        </w:rPr>
        <w:t xml:space="preserve">Vervolg Meldingen bij aanhoudend verzuim: De dag na de einddatum van de eerste melding begint u opnieuw te tellen. Elke keer dat de leerling opnieuw 16 uur verzuimd heeft in een periode van 4 weken, moet u een nieuwe melding '16 uur in 4 weken' doorgeven. Blijft een leerling aansluitend op de 1e verzuimmelding continu afwezig en overschrijdt hij daardoor meerdere keren per week de 16 uur? In dat geval mag u 1 melding per 7 kalenderdagen doorgeven, in plaats van elke 16 uur. Gebruik hiervoor ook de verzuimsoort '16 uur in 4 weken'. De startdatum is altijd de 1e dag na de einddatum van de vorige melding. De einddatum is 7 dagen daarna.</w:t>
      </w:r>
    </w:p>
    <w:p w:rsidR="00000000" w:rsidDel="00000000" w:rsidP="00000000" w:rsidRDefault="00000000" w:rsidRPr="00000000" w14:paraId="0000004A">
      <w:pPr>
        <w:pStyle w:val="Heading3"/>
        <w:rPr>
          <w:b w:val="1"/>
          <w:color w:val="000000"/>
          <w:sz w:val="20"/>
          <w:szCs w:val="20"/>
        </w:rPr>
      </w:pPr>
      <w:bookmarkStart w:colFirst="0" w:colLast="0" w:name="_dcxr4mj1pven" w:id="8"/>
      <w:bookmarkEnd w:id="8"/>
      <w:r w:rsidDel="00000000" w:rsidR="00000000" w:rsidRPr="00000000">
        <w:rPr>
          <w:b w:val="1"/>
          <w:color w:val="000000"/>
          <w:sz w:val="20"/>
          <w:szCs w:val="20"/>
          <w:rtl w:val="0"/>
        </w:rPr>
        <w:t xml:space="preserve">2.3. 2 Luxe verzuim</w:t>
      </w:r>
    </w:p>
    <w:p w:rsidR="00000000" w:rsidDel="00000000" w:rsidP="00000000" w:rsidRDefault="00000000" w:rsidRPr="00000000" w14:paraId="0000004B">
      <w:pPr>
        <w:keepLines w:val="0"/>
        <w:spacing w:before="0" w:lineRule="auto"/>
        <w:rPr>
          <w:sz w:val="20"/>
          <w:szCs w:val="20"/>
        </w:rPr>
      </w:pPr>
      <w:r w:rsidDel="00000000" w:rsidR="00000000" w:rsidRPr="00000000">
        <w:rPr>
          <w:sz w:val="20"/>
          <w:szCs w:val="20"/>
          <w:rtl w:val="0"/>
        </w:rPr>
        <w:t xml:space="preserve">Er is sprake van luxe verzuim als een leerplichtige jongere, zonder vrijstelling, buiten de schoolvakanties om op vakantie gaat. Scholen en instellingen zijn verplicht dit te melden bij de leerplichtambtenaar via het verzuimloket.</w:t>
      </w:r>
    </w:p>
    <w:p w:rsidR="00000000" w:rsidDel="00000000" w:rsidP="00000000" w:rsidRDefault="00000000" w:rsidRPr="00000000" w14:paraId="0000004C">
      <w:pPr>
        <w:pStyle w:val="Heading3"/>
        <w:rPr>
          <w:b w:val="1"/>
          <w:color w:val="000000"/>
          <w:sz w:val="22"/>
          <w:szCs w:val="22"/>
        </w:rPr>
      </w:pPr>
      <w:bookmarkStart w:colFirst="0" w:colLast="0" w:name="_xfi4fcxcnx1c" w:id="9"/>
      <w:bookmarkEnd w:id="9"/>
      <w:r w:rsidDel="00000000" w:rsidR="00000000" w:rsidRPr="00000000">
        <w:rPr>
          <w:b w:val="1"/>
          <w:color w:val="000000"/>
          <w:sz w:val="22"/>
          <w:szCs w:val="22"/>
          <w:rtl w:val="0"/>
        </w:rPr>
        <w:t xml:space="preserve">2.3.3. Ongeoorloofd ziekteverzuim</w:t>
      </w:r>
    </w:p>
    <w:p w:rsidR="00000000" w:rsidDel="00000000" w:rsidP="00000000" w:rsidRDefault="00000000" w:rsidRPr="00000000" w14:paraId="0000004D">
      <w:pPr>
        <w:spacing w:after="0" w:before="0" w:lineRule="auto"/>
        <w:rPr>
          <w:sz w:val="20"/>
          <w:szCs w:val="20"/>
        </w:rPr>
      </w:pPr>
      <w:r w:rsidDel="00000000" w:rsidR="00000000" w:rsidRPr="00000000">
        <w:rPr>
          <w:sz w:val="20"/>
          <w:szCs w:val="20"/>
          <w:rtl w:val="0"/>
        </w:rPr>
        <w:t xml:space="preserve">De school brengt via het verzuimloket de leerplichtambtenaar op de hoogte van het verzuim en de achterliggende problematiek indien vermoed wordt dat het ongeoorloofd is.</w:t>
      </w:r>
    </w:p>
    <w:p w:rsidR="00000000" w:rsidDel="00000000" w:rsidP="00000000" w:rsidRDefault="00000000" w:rsidRPr="00000000" w14:paraId="0000004E">
      <w:pPr>
        <w:pStyle w:val="Heading3"/>
        <w:rPr>
          <w:b w:val="1"/>
          <w:color w:val="000000"/>
          <w:sz w:val="22"/>
          <w:szCs w:val="22"/>
        </w:rPr>
      </w:pPr>
      <w:bookmarkStart w:colFirst="0" w:colLast="0" w:name="_ge6dc4l391hv" w:id="10"/>
      <w:bookmarkEnd w:id="10"/>
      <w:r w:rsidDel="00000000" w:rsidR="00000000" w:rsidRPr="00000000">
        <w:rPr>
          <w:b w:val="1"/>
          <w:color w:val="000000"/>
          <w:sz w:val="22"/>
          <w:szCs w:val="22"/>
          <w:rtl w:val="0"/>
        </w:rPr>
        <w:t xml:space="preserve">2.3.4 Langdurig relatief verzuim</w:t>
      </w:r>
    </w:p>
    <w:p w:rsidR="00000000" w:rsidDel="00000000" w:rsidP="00000000" w:rsidRDefault="00000000" w:rsidRPr="00000000" w14:paraId="0000004F">
      <w:pPr>
        <w:spacing w:before="0" w:lineRule="auto"/>
        <w:rPr>
          <w:sz w:val="20"/>
          <w:szCs w:val="20"/>
        </w:rPr>
      </w:pPr>
      <w:r w:rsidDel="00000000" w:rsidR="00000000" w:rsidRPr="00000000">
        <w:rPr>
          <w:sz w:val="20"/>
          <w:szCs w:val="20"/>
          <w:rtl w:val="0"/>
        </w:rPr>
        <w:t xml:space="preserve">Een langdurig relatief verzuimer is een leerplichtige jongere tussen de 5 en 16 jaar of een jongere van 16 of 17 jaar die valt onder de kwalificatieplicht en die ingeschreven staat op een school of onderwijsinstelling. Indien de jongere zonder geldige reden meer dan 4 weken verzuimt, is er sprake van een langdurig verzuimer. Het gaat dus om leerlingen die niet over een vrijstelling van de inschrijfplicht (o.g.v. artikel 5, 5a of 15 Lpw) beschikken en ook niet zijn vrijgesteld van geregeld schoolbezoek (o.g.v. art. 11 Lpw).</w:t>
      </w:r>
    </w:p>
    <w:p w:rsidR="00000000" w:rsidDel="00000000" w:rsidP="00000000" w:rsidRDefault="00000000" w:rsidRPr="00000000" w14:paraId="00000050">
      <w:pPr>
        <w:pStyle w:val="Heading3"/>
        <w:rPr>
          <w:b w:val="1"/>
          <w:color w:val="000000"/>
          <w:sz w:val="22"/>
          <w:szCs w:val="22"/>
        </w:rPr>
      </w:pPr>
      <w:bookmarkStart w:colFirst="0" w:colLast="0" w:name="_a6vw9scpsh8" w:id="11"/>
      <w:bookmarkEnd w:id="11"/>
      <w:r w:rsidDel="00000000" w:rsidR="00000000" w:rsidRPr="00000000">
        <w:rPr>
          <w:b w:val="1"/>
          <w:color w:val="000000"/>
          <w:sz w:val="22"/>
          <w:szCs w:val="22"/>
          <w:rtl w:val="0"/>
        </w:rPr>
        <w:t xml:space="preserve">2.3.5. Thuiszitter</w:t>
      </w:r>
    </w:p>
    <w:p w:rsidR="00000000" w:rsidDel="00000000" w:rsidP="00000000" w:rsidRDefault="00000000" w:rsidRPr="00000000" w14:paraId="00000051">
      <w:pPr>
        <w:spacing w:before="0" w:lineRule="auto"/>
        <w:rPr>
          <w:sz w:val="20"/>
          <w:szCs w:val="20"/>
        </w:rPr>
      </w:pPr>
      <w:r w:rsidDel="00000000" w:rsidR="00000000" w:rsidRPr="00000000">
        <w:rPr>
          <w:sz w:val="20"/>
          <w:szCs w:val="20"/>
          <w:rtl w:val="0"/>
        </w:rPr>
        <w:t xml:space="preserve">De groep thuiszitters wordt gevormd door de langdurig relatief verzuimers en de absoluut verzuimers. De doelstelling is dat in 2020 geen enkele thuiszitter langer dan 3 maanden thuis verblijft. Een thuiszitter is een leerplichtige jongere tussen de 5 en 16 jaar of een jongere van 16 of 17 jaar die valt onder de kwalificatieplicht en die ingeschreven staat op een school of onderwijsinstelling en die zonder geldige reden meer dan 4 weken verzuimt, zonder dat hij/zij ontheffing heeft van de leerplicht resp. vrijstelling van geregeld schoolbezoek wegens het volgen van ander onderwijs.</w:t>
      </w:r>
    </w:p>
    <w:p w:rsidR="00000000" w:rsidDel="00000000" w:rsidP="00000000" w:rsidRDefault="00000000" w:rsidRPr="00000000" w14:paraId="00000052">
      <w:pPr>
        <w:spacing w:before="0" w:lineRule="auto"/>
        <w:rPr/>
      </w:pPr>
      <w:r w:rsidDel="00000000" w:rsidR="00000000" w:rsidRPr="00000000">
        <w:rPr>
          <w:rtl w:val="0"/>
        </w:rPr>
      </w:r>
    </w:p>
    <w:p w:rsidR="00000000" w:rsidDel="00000000" w:rsidP="00000000" w:rsidRDefault="00000000" w:rsidRPr="00000000" w14:paraId="00000053">
      <w:pPr>
        <w:spacing w:before="0" w:lineRule="auto"/>
        <w:rPr>
          <w:sz w:val="20"/>
          <w:szCs w:val="20"/>
        </w:rPr>
      </w:pPr>
      <w:r w:rsidDel="00000000" w:rsidR="00000000" w:rsidRPr="00000000">
        <w:rPr>
          <w:sz w:val="20"/>
          <w:szCs w:val="20"/>
          <w:rtl w:val="0"/>
        </w:rPr>
        <w:t xml:space="preserve">De school kan en mag verzuim ook eerder via het DUO-verzuimloket melden, dus voordat er sprake is van ongeoorloofd verzuim van 16 lesuren binnen 4 weken. Bijvoorbeeld als er zorgen zijn over het verzuimgedrag van een leerling of bijvoorbeeld in combinatie met geoorloofd verzuim, of als de maatregelen van de school geen effect hebben op het verzuim.</w:t>
      </w:r>
    </w:p>
    <w:p w:rsidR="00000000" w:rsidDel="00000000" w:rsidP="00000000" w:rsidRDefault="00000000" w:rsidRPr="00000000" w14:paraId="00000054">
      <w:pPr>
        <w:pStyle w:val="Heading1"/>
        <w:rPr>
          <w:b w:val="1"/>
          <w:sz w:val="32"/>
          <w:szCs w:val="32"/>
        </w:rPr>
      </w:pPr>
      <w:bookmarkStart w:colFirst="0" w:colLast="0" w:name="_nun3v836vivi" w:id="12"/>
      <w:bookmarkEnd w:id="12"/>
      <w:r w:rsidDel="00000000" w:rsidR="00000000" w:rsidRPr="00000000">
        <w:rPr>
          <w:b w:val="1"/>
          <w:sz w:val="32"/>
          <w:szCs w:val="32"/>
          <w:rtl w:val="0"/>
        </w:rPr>
        <w:t xml:space="preserve">3. Sancties bij ongeoorloofd verzuim</w:t>
      </w:r>
    </w:p>
    <w:p w:rsidR="00000000" w:rsidDel="00000000" w:rsidP="00000000" w:rsidRDefault="00000000" w:rsidRPr="00000000" w14:paraId="00000055">
      <w:pPr>
        <w:pStyle w:val="Heading2"/>
        <w:spacing w:after="0" w:before="0" w:lineRule="auto"/>
        <w:rPr>
          <w:b w:val="1"/>
          <w:sz w:val="24"/>
          <w:szCs w:val="24"/>
        </w:rPr>
      </w:pPr>
      <w:bookmarkStart w:colFirst="0" w:colLast="0" w:name="_7iju646uoosv" w:id="13"/>
      <w:bookmarkEnd w:id="13"/>
      <w:r w:rsidDel="00000000" w:rsidR="00000000" w:rsidRPr="00000000">
        <w:rPr>
          <w:b w:val="1"/>
          <w:sz w:val="24"/>
          <w:szCs w:val="24"/>
          <w:rtl w:val="0"/>
        </w:rPr>
        <w:t xml:space="preserve">3.1 Te laat</w:t>
      </w:r>
    </w:p>
    <w:p w:rsidR="00000000" w:rsidDel="00000000" w:rsidP="00000000" w:rsidRDefault="00000000" w:rsidRPr="00000000" w14:paraId="00000056">
      <w:pPr>
        <w:spacing w:before="240" w:lineRule="auto"/>
        <w:rPr>
          <w:sz w:val="20"/>
          <w:szCs w:val="20"/>
        </w:rPr>
      </w:pPr>
      <w:r w:rsidDel="00000000" w:rsidR="00000000" w:rsidRPr="00000000">
        <w:rPr>
          <w:sz w:val="20"/>
          <w:szCs w:val="20"/>
          <w:rtl w:val="0"/>
        </w:rPr>
        <w:t xml:space="preserve">Op TASC vinden we het belangrijk dat leerlingen op tijd in de les komen. Helaas gebeurt het weleens dat het een leerling niet lukt. Dan volgen we de volgende procedure</w:t>
      </w:r>
    </w:p>
    <w:p w:rsidR="00000000" w:rsidDel="00000000" w:rsidP="00000000" w:rsidRDefault="00000000" w:rsidRPr="00000000" w14:paraId="00000057">
      <w:pPr>
        <w:spacing w:before="240" w:lineRule="auto"/>
        <w:rPr>
          <w:sz w:val="20"/>
          <w:szCs w:val="20"/>
        </w:rPr>
      </w:pPr>
      <w:r w:rsidDel="00000000" w:rsidR="00000000" w:rsidRPr="00000000">
        <w:rPr>
          <w:sz w:val="20"/>
          <w:szCs w:val="20"/>
          <w:rtl w:val="0"/>
        </w:rPr>
        <w:t xml:space="preserve"> De leerling wordt naar de receptie gestuurd en ondertussen maakt de docent een melding in Magister (TL).</w:t>
      </w:r>
    </w:p>
    <w:p w:rsidR="00000000" w:rsidDel="00000000" w:rsidP="00000000" w:rsidRDefault="00000000" w:rsidRPr="00000000" w14:paraId="00000058">
      <w:pPr>
        <w:spacing w:before="240" w:lineRule="auto"/>
        <w:rPr>
          <w:sz w:val="20"/>
          <w:szCs w:val="20"/>
        </w:rPr>
      </w:pPr>
      <w:r w:rsidDel="00000000" w:rsidR="00000000" w:rsidRPr="00000000">
        <w:rPr>
          <w:sz w:val="20"/>
          <w:szCs w:val="20"/>
          <w:rtl w:val="0"/>
        </w:rPr>
        <w:t xml:space="preserve">Tot 15 minuten na aanvang van de les ontvangt de leerling een briefje van de receptie dat hij zich heeft gemeld en gaat terug naar de les. Daar wordt hij de les binnen gelaten en de leerling sluit zonder verdere verstoring bij de les aan.</w:t>
      </w:r>
    </w:p>
    <w:p w:rsidR="00000000" w:rsidDel="00000000" w:rsidP="00000000" w:rsidRDefault="00000000" w:rsidRPr="00000000" w14:paraId="00000059">
      <w:pPr>
        <w:spacing w:before="240" w:lineRule="auto"/>
        <w:rPr>
          <w:sz w:val="20"/>
          <w:szCs w:val="20"/>
        </w:rPr>
      </w:pPr>
      <w:r w:rsidDel="00000000" w:rsidR="00000000" w:rsidRPr="00000000">
        <w:rPr>
          <w:sz w:val="20"/>
          <w:szCs w:val="20"/>
          <w:rtl w:val="0"/>
        </w:rPr>
        <w:t xml:space="preserve">Wanneer een leerling meer dan 15 minuten te laat komt, wordt hij op ongeoorloofd absent gezet en niet meer toegelaten in de les. De leerling neemt plaats in de aula en mag de volgende les weer aansluiten.</w:t>
      </w:r>
    </w:p>
    <w:p w:rsidR="00000000" w:rsidDel="00000000" w:rsidP="00000000" w:rsidRDefault="00000000" w:rsidRPr="00000000" w14:paraId="0000005A">
      <w:pPr>
        <w:spacing w:before="240" w:lineRule="auto"/>
        <w:rPr>
          <w:sz w:val="20"/>
          <w:szCs w:val="20"/>
        </w:rPr>
      </w:pPr>
      <w:r w:rsidDel="00000000" w:rsidR="00000000" w:rsidRPr="00000000">
        <w:rPr>
          <w:sz w:val="20"/>
          <w:szCs w:val="20"/>
          <w:rtl w:val="0"/>
        </w:rPr>
        <w:t xml:space="preserve">De volgende lesdag meldt de leerling zich om 8.00. Hiervan wordt een notitie in het rooster op Magister gemaakt, zodat dit zichtbaar is voor docenten, leerlingen en ouders.</w:t>
      </w:r>
    </w:p>
    <w:p w:rsidR="00000000" w:rsidDel="00000000" w:rsidP="00000000" w:rsidRDefault="00000000" w:rsidRPr="00000000" w14:paraId="0000005B">
      <w:pPr>
        <w:spacing w:before="240" w:lineRule="auto"/>
        <w:rPr>
          <w:sz w:val="20"/>
          <w:szCs w:val="20"/>
        </w:rPr>
      </w:pPr>
      <w:r w:rsidDel="00000000" w:rsidR="00000000" w:rsidRPr="00000000">
        <w:rPr>
          <w:sz w:val="20"/>
          <w:szCs w:val="20"/>
          <w:rtl w:val="0"/>
        </w:rPr>
        <w:t xml:space="preserve">Wanneer een leerling zich niet meldt, belt Stephanie de ouders na of stuurt ze een mail via magister. Hiervan maakt ze een notitie in Magister, zodat we dit scherp hebben. De leerling heeft een herkansing om zich de volgende ochtend alsnog om 8 uur te melden.</w:t>
      </w:r>
    </w:p>
    <w:p w:rsidR="00000000" w:rsidDel="00000000" w:rsidP="00000000" w:rsidRDefault="00000000" w:rsidRPr="00000000" w14:paraId="0000005C">
      <w:pPr>
        <w:spacing w:before="240" w:lineRule="auto"/>
        <w:rPr>
          <w:sz w:val="20"/>
          <w:szCs w:val="20"/>
        </w:rPr>
      </w:pPr>
      <w:r w:rsidDel="00000000" w:rsidR="00000000" w:rsidRPr="00000000">
        <w:rPr>
          <w:sz w:val="20"/>
          <w:szCs w:val="20"/>
          <w:rtl w:val="0"/>
        </w:rPr>
        <w:t xml:space="preserve">Wanneer een leerling zich 3x achter elkaar niet meldt, dan volgt er een gesprek met de pedagogisch medewerker/jongerencoach. Ook wordt er een passende sanctie opgelegd. Er wordt een plan bedacht wat de leerling nodig heeft om op tijd op school te komen. In dit plan komen afspraken en een doel te staan. (SMART). Dit wordt vastgelegd Magister.</w:t>
      </w:r>
    </w:p>
    <w:p w:rsidR="00000000" w:rsidDel="00000000" w:rsidP="00000000" w:rsidRDefault="00000000" w:rsidRPr="00000000" w14:paraId="0000005D">
      <w:pPr>
        <w:spacing w:before="240" w:lineRule="auto"/>
        <w:rPr>
          <w:sz w:val="20"/>
          <w:szCs w:val="20"/>
        </w:rPr>
      </w:pPr>
      <w:r w:rsidDel="00000000" w:rsidR="00000000" w:rsidRPr="00000000">
        <w:rPr>
          <w:sz w:val="20"/>
          <w:szCs w:val="20"/>
          <w:rtl w:val="0"/>
        </w:rPr>
        <w:t xml:space="preserve">Bij geen verbetering wordt er gekeken welke stappen dan nodig zijn en mogelijk de teamleider en ondersteuningscoördinator betrokken.</w:t>
      </w:r>
    </w:p>
    <w:p w:rsidR="00000000" w:rsidDel="00000000" w:rsidP="00000000" w:rsidRDefault="00000000" w:rsidRPr="00000000" w14:paraId="0000005E">
      <w:pPr>
        <w:spacing w:after="0" w:before="0" w:lineRule="auto"/>
        <w:rPr>
          <w:sz w:val="20"/>
          <w:szCs w:val="20"/>
        </w:rPr>
      </w:pPr>
      <w:r w:rsidDel="00000000" w:rsidR="00000000" w:rsidRPr="00000000">
        <w:rPr>
          <w:rtl w:val="0"/>
        </w:rPr>
      </w:r>
    </w:p>
    <w:p w:rsidR="00000000" w:rsidDel="00000000" w:rsidP="00000000" w:rsidRDefault="00000000" w:rsidRPr="00000000" w14:paraId="0000005F">
      <w:pPr>
        <w:spacing w:after="0" w:before="0" w:lineRule="auto"/>
        <w:rPr>
          <w:sz w:val="20"/>
          <w:szCs w:val="20"/>
        </w:rPr>
      </w:pPr>
      <w:r w:rsidDel="00000000" w:rsidR="00000000" w:rsidRPr="00000000">
        <w:rPr>
          <w:rtl w:val="0"/>
        </w:rPr>
      </w:r>
    </w:p>
    <w:p w:rsidR="00000000" w:rsidDel="00000000" w:rsidP="00000000" w:rsidRDefault="00000000" w:rsidRPr="00000000" w14:paraId="00000060">
      <w:pPr>
        <w:pStyle w:val="Heading2"/>
        <w:rPr>
          <w:b w:val="1"/>
          <w:sz w:val="24"/>
          <w:szCs w:val="24"/>
        </w:rPr>
      </w:pPr>
      <w:bookmarkStart w:colFirst="0" w:colLast="0" w:name="_v137s9nyk761" w:id="14"/>
      <w:bookmarkEnd w:id="14"/>
      <w:r w:rsidDel="00000000" w:rsidR="00000000" w:rsidRPr="00000000">
        <w:rPr>
          <w:b w:val="1"/>
          <w:sz w:val="24"/>
          <w:szCs w:val="24"/>
          <w:rtl w:val="0"/>
        </w:rPr>
        <w:br w:type="textWrapping"/>
        <w:br w:type="textWrapping"/>
        <w:br w:type="textWrapping"/>
        <w:br w:type="textWrapping"/>
        <w:br w:type="textWrapping"/>
        <w:br w:type="textWrapping"/>
      </w:r>
    </w:p>
    <w:p w:rsidR="00000000" w:rsidDel="00000000" w:rsidP="00000000" w:rsidRDefault="00000000" w:rsidRPr="00000000" w14:paraId="00000061">
      <w:pPr>
        <w:pStyle w:val="Heading2"/>
        <w:rPr>
          <w:b w:val="1"/>
          <w:sz w:val="24"/>
          <w:szCs w:val="24"/>
        </w:rPr>
      </w:pPr>
      <w:bookmarkStart w:colFirst="0" w:colLast="0" w:name="_2fhmmn2vkclq" w:id="15"/>
      <w:bookmarkEnd w:id="15"/>
      <w:r w:rsidDel="00000000" w:rsidR="00000000" w:rsidRPr="00000000">
        <w:rPr>
          <w:b w:val="1"/>
          <w:sz w:val="24"/>
          <w:szCs w:val="24"/>
          <w:rtl w:val="0"/>
        </w:rPr>
        <w:t xml:space="preserve">3.2 Ongeoorloofd absent</w:t>
      </w:r>
    </w:p>
    <w:p w:rsidR="00000000" w:rsidDel="00000000" w:rsidP="00000000" w:rsidRDefault="00000000" w:rsidRPr="00000000" w14:paraId="00000062">
      <w:pPr>
        <w:spacing w:before="0" w:lineRule="auto"/>
        <w:rPr>
          <w:sz w:val="20"/>
          <w:szCs w:val="20"/>
        </w:rPr>
      </w:pPr>
      <w:r w:rsidDel="00000000" w:rsidR="00000000" w:rsidRPr="00000000">
        <w:rPr>
          <w:sz w:val="20"/>
          <w:szCs w:val="20"/>
          <w:rtl w:val="0"/>
        </w:rPr>
        <w:t xml:space="preserve">Bij herhaaldelijk verzuim treedt de 3-6-9 regeling in werking. Te laat komen telt mee bij het ongeoorloofde verzuim. </w:t>
      </w:r>
    </w:p>
    <w:p w:rsidR="00000000" w:rsidDel="00000000" w:rsidP="00000000" w:rsidRDefault="00000000" w:rsidRPr="00000000" w14:paraId="00000063">
      <w:pPr>
        <w:spacing w:before="0" w:lineRule="auto"/>
        <w:rPr>
          <w:sz w:val="20"/>
          <w:szCs w:val="20"/>
        </w:rPr>
      </w:pPr>
      <w:r w:rsidDel="00000000" w:rsidR="00000000" w:rsidRPr="00000000">
        <w:rPr>
          <w:rtl w:val="0"/>
        </w:rPr>
      </w:r>
    </w:p>
    <w:p w:rsidR="00000000" w:rsidDel="00000000" w:rsidP="00000000" w:rsidRDefault="00000000" w:rsidRPr="00000000" w14:paraId="00000064">
      <w:pPr>
        <w:spacing w:before="0" w:lineRule="auto"/>
        <w:rPr>
          <w:sz w:val="20"/>
          <w:szCs w:val="20"/>
        </w:rPr>
      </w:pPr>
      <w:r w:rsidDel="00000000" w:rsidR="00000000" w:rsidRPr="00000000">
        <w:rPr>
          <w:sz w:val="20"/>
          <w:szCs w:val="20"/>
          <w:rtl w:val="0"/>
        </w:rPr>
        <w:t xml:space="preserve">Een leerling is te laat voor de les zodra de deur van het klaslokaal gesloten is. Wanneer een leerling te laat is, dient hij/zij zich te melden bij de receptie.  Deze zal de leerling als te laat registreren in magister. De leerling heeft geen toegang meer tot de les. Is de leerling meer dan 15  minuten te laat dan wordt het volledige lesuur als absent geregistreerd.</w:t>
      </w:r>
    </w:p>
    <w:p w:rsidR="00000000" w:rsidDel="00000000" w:rsidP="00000000" w:rsidRDefault="00000000" w:rsidRPr="00000000" w14:paraId="00000065">
      <w:pPr>
        <w:spacing w:before="0" w:lineRule="auto"/>
        <w:rPr/>
      </w:pPr>
      <w:r w:rsidDel="00000000" w:rsidR="00000000" w:rsidRPr="00000000">
        <w:rPr>
          <w:rtl w:val="0"/>
        </w:rPr>
      </w:r>
    </w:p>
    <w:p w:rsidR="00000000" w:rsidDel="00000000" w:rsidP="00000000" w:rsidRDefault="00000000" w:rsidRPr="00000000" w14:paraId="00000066">
      <w:pPr>
        <w:numPr>
          <w:ilvl w:val="0"/>
          <w:numId w:val="2"/>
        </w:numPr>
        <w:spacing w:before="0" w:lineRule="auto"/>
        <w:ind w:left="720" w:hanging="360"/>
        <w:rPr>
          <w:sz w:val="20"/>
          <w:szCs w:val="20"/>
        </w:rPr>
      </w:pPr>
      <w:r w:rsidDel="00000000" w:rsidR="00000000" w:rsidRPr="00000000">
        <w:rPr>
          <w:sz w:val="20"/>
          <w:szCs w:val="20"/>
          <w:rtl w:val="0"/>
        </w:rPr>
        <w:t xml:space="preserve">Na 3 uur verzuim onderneemt de mentor actie richting de leerling en registreert dit in Magister.</w:t>
      </w:r>
    </w:p>
    <w:p w:rsidR="00000000" w:rsidDel="00000000" w:rsidP="00000000" w:rsidRDefault="00000000" w:rsidRPr="00000000" w14:paraId="00000067">
      <w:pPr>
        <w:numPr>
          <w:ilvl w:val="0"/>
          <w:numId w:val="2"/>
        </w:numPr>
        <w:spacing w:before="0" w:lineRule="auto"/>
        <w:ind w:left="720" w:hanging="360"/>
        <w:rPr>
          <w:sz w:val="20"/>
          <w:szCs w:val="20"/>
        </w:rPr>
      </w:pPr>
      <w:r w:rsidDel="00000000" w:rsidR="00000000" w:rsidRPr="00000000">
        <w:rPr>
          <w:sz w:val="20"/>
          <w:szCs w:val="20"/>
          <w:rtl w:val="0"/>
        </w:rPr>
        <w:t xml:space="preserve">Bij 6 uur verzuim onderneemt de mentor actie richting leerling en ouders/verzorgers en registreert dit in Magister.</w:t>
      </w:r>
    </w:p>
    <w:p w:rsidR="00000000" w:rsidDel="00000000" w:rsidP="00000000" w:rsidRDefault="00000000" w:rsidRPr="00000000" w14:paraId="00000068">
      <w:pPr>
        <w:numPr>
          <w:ilvl w:val="0"/>
          <w:numId w:val="2"/>
        </w:numPr>
        <w:spacing w:before="0" w:lineRule="auto"/>
        <w:ind w:left="720" w:hanging="360"/>
        <w:rPr>
          <w:sz w:val="20"/>
          <w:szCs w:val="20"/>
        </w:rPr>
      </w:pPr>
      <w:r w:rsidDel="00000000" w:rsidR="00000000" w:rsidRPr="00000000">
        <w:rPr>
          <w:sz w:val="20"/>
          <w:szCs w:val="20"/>
          <w:rtl w:val="0"/>
        </w:rPr>
        <w:t xml:space="preserve">Bij 9 uur verzuim onderneemt de mentor actie richting ouders en leerling en registreert dit in Magister en geeft dit door aan de verzuimcoördinator. De leerling wordt aangemeld voor het preventief spreekuur met de verzuimcoördinator. De terugkoppeling van het gesprek wordt geregistreerd in Magister door de verzuimcoördinator.</w:t>
      </w:r>
    </w:p>
    <w:p w:rsidR="00000000" w:rsidDel="00000000" w:rsidP="00000000" w:rsidRDefault="00000000" w:rsidRPr="00000000" w14:paraId="00000069">
      <w:pPr>
        <w:numPr>
          <w:ilvl w:val="0"/>
          <w:numId w:val="2"/>
        </w:numPr>
        <w:spacing w:before="0" w:lineRule="auto"/>
        <w:ind w:left="720" w:hanging="360"/>
        <w:rPr>
          <w:sz w:val="20"/>
          <w:szCs w:val="20"/>
        </w:rPr>
      </w:pPr>
      <w:r w:rsidDel="00000000" w:rsidR="00000000" w:rsidRPr="00000000">
        <w:rPr>
          <w:sz w:val="20"/>
          <w:szCs w:val="20"/>
          <w:rtl w:val="0"/>
        </w:rPr>
        <w:t xml:space="preserve">Bij 12 keer te laat of absent stuurt de verzuimcoördinator een waarschuwingsbericht of uitnodiging voor een gesprek over Halt of een proces verbaal aan ouders/verzorgers.</w:t>
      </w:r>
    </w:p>
    <w:p w:rsidR="00000000" w:rsidDel="00000000" w:rsidP="00000000" w:rsidRDefault="00000000" w:rsidRPr="00000000" w14:paraId="0000006A">
      <w:pPr>
        <w:numPr>
          <w:ilvl w:val="0"/>
          <w:numId w:val="2"/>
        </w:numPr>
        <w:spacing w:before="0" w:lineRule="auto"/>
        <w:ind w:left="720" w:hanging="360"/>
        <w:rPr>
          <w:sz w:val="20"/>
          <w:szCs w:val="20"/>
        </w:rPr>
      </w:pPr>
      <w:r w:rsidDel="00000000" w:rsidR="00000000" w:rsidRPr="00000000">
        <w:rPr>
          <w:sz w:val="20"/>
          <w:szCs w:val="20"/>
          <w:rtl w:val="0"/>
        </w:rPr>
        <w:t xml:space="preserve">Bij 16 keer te laat of absent roept de leerplichtambtenaar de leerling en zijn of haar ouders/verzorgers op voor een gesprek. Dit kan resulteren in een Halt traject voor de leerling.</w:t>
      </w:r>
    </w:p>
    <w:p w:rsidR="00000000" w:rsidDel="00000000" w:rsidP="00000000" w:rsidRDefault="00000000" w:rsidRPr="00000000" w14:paraId="0000006B">
      <w:pPr>
        <w:spacing w:before="0" w:lineRule="auto"/>
        <w:rPr/>
      </w:pPr>
      <w:r w:rsidDel="00000000" w:rsidR="00000000" w:rsidRPr="00000000">
        <w:rPr>
          <w:rtl w:val="0"/>
        </w:rPr>
      </w:r>
    </w:p>
    <w:p w:rsidR="00000000" w:rsidDel="00000000" w:rsidP="00000000" w:rsidRDefault="00000000" w:rsidRPr="00000000" w14:paraId="0000006C">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6D">
      <w:pPr>
        <w:pStyle w:val="Heading2"/>
        <w:spacing w:after="240" w:before="240" w:lineRule="auto"/>
        <w:rPr>
          <w:b w:val="1"/>
          <w:sz w:val="28"/>
          <w:szCs w:val="28"/>
        </w:rPr>
      </w:pPr>
      <w:bookmarkStart w:colFirst="0" w:colLast="0" w:name="_oltxrieyi99j" w:id="16"/>
      <w:bookmarkEnd w:id="16"/>
      <w:r w:rsidDel="00000000" w:rsidR="00000000" w:rsidRPr="00000000">
        <w:rPr>
          <w:b w:val="1"/>
          <w:sz w:val="28"/>
          <w:szCs w:val="28"/>
          <w:rtl w:val="0"/>
        </w:rPr>
        <w:t xml:space="preserve">3.3 Stroomschema ongeoorloofd verzuim</w:t>
      </w:r>
    </w:p>
    <w:p w:rsidR="00000000" w:rsidDel="00000000" w:rsidP="00000000" w:rsidRDefault="00000000" w:rsidRPr="00000000" w14:paraId="0000006E">
      <w:pPr>
        <w:spacing w:after="240" w:before="240" w:lineRule="auto"/>
        <w:jc w:val="center"/>
        <w:rPr/>
      </w:pPr>
      <w:r w:rsidDel="00000000" w:rsidR="00000000" w:rsidRPr="00000000">
        <w:rPr>
          <w:rtl w:val="0"/>
        </w:rPr>
      </w:r>
    </w:p>
    <w:tbl>
      <w:tblPr>
        <w:tblStyle w:val="Table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rHeight w:val="420" w:hRule="atLeast"/>
          <w:tblHeader w:val="0"/>
        </w:trPr>
        <w:tc>
          <w:tcPr>
            <w:gridSpan w:val="3"/>
            <w:shd w:fill="38761d"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jc w:val="center"/>
              <w:rPr/>
            </w:pPr>
            <w:r w:rsidDel="00000000" w:rsidR="00000000" w:rsidRPr="00000000">
              <w:rPr>
                <w:rtl w:val="0"/>
              </w:rPr>
            </w:r>
          </w:p>
          <w:p w:rsidR="00000000" w:rsidDel="00000000" w:rsidP="00000000" w:rsidRDefault="00000000" w:rsidRPr="00000000" w14:paraId="00000070">
            <w:pPr>
              <w:widowControl w:val="0"/>
              <w:spacing w:line="240" w:lineRule="auto"/>
              <w:jc w:val="center"/>
              <w:rPr>
                <w:b w:val="1"/>
              </w:rPr>
            </w:pPr>
            <w:r w:rsidDel="00000000" w:rsidR="00000000" w:rsidRPr="00000000">
              <w:rPr>
                <w:b w:val="1"/>
                <w:rtl w:val="0"/>
              </w:rPr>
              <w:t xml:space="preserve">Te laat voor de les</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rFonts w:ascii="Arial Unicode MS" w:cs="Arial Unicode MS" w:eastAsia="Arial Unicode MS" w:hAnsi="Arial Unicode MS"/>
                <w:b w:val="1"/>
                <w:sz w:val="24"/>
                <w:szCs w:val="24"/>
                <w:rtl w:val="0"/>
              </w:rPr>
              <w:t xml:space="preserve">↓</w:t>
            </w:r>
          </w:p>
        </w:tc>
      </w:tr>
      <w:tr>
        <w:trPr>
          <w:cantSplit w:val="0"/>
          <w:tblHeader w:val="0"/>
        </w:trPr>
        <w:tc>
          <w:tcPr>
            <w:shd w:fill="93c47d"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jc w:val="center"/>
              <w:rPr>
                <w:sz w:val="20"/>
                <w:szCs w:val="20"/>
              </w:rPr>
            </w:pPr>
            <w:r w:rsidDel="00000000" w:rsidR="00000000" w:rsidRPr="00000000">
              <w:rPr>
                <w:sz w:val="20"/>
                <w:szCs w:val="20"/>
                <w:rtl w:val="0"/>
              </w:rPr>
              <w:t xml:space="preserve">&lt;5 minuten: L</w:t>
            </w:r>
          </w:p>
          <w:p w:rsidR="00000000" w:rsidDel="00000000" w:rsidP="00000000" w:rsidRDefault="00000000" w:rsidRPr="00000000" w14:paraId="00000077">
            <w:pPr>
              <w:widowControl w:val="0"/>
              <w:spacing w:line="240" w:lineRule="auto"/>
              <w:jc w:val="center"/>
              <w:rPr>
                <w:sz w:val="20"/>
                <w:szCs w:val="20"/>
              </w:rPr>
            </w:pPr>
            <w:r w:rsidDel="00000000" w:rsidR="00000000" w:rsidRPr="00000000">
              <w:rPr>
                <w:sz w:val="20"/>
                <w:szCs w:val="20"/>
                <w:rtl w:val="0"/>
              </w:rPr>
              <w:t xml:space="preserve">Zolang de deur van het leslokaal open staat heb je toegang tot de les</w:t>
            </w:r>
          </w:p>
        </w:tc>
        <w:tc>
          <w:tcPr>
            <w:shd w:fill="93c47d"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jc w:val="center"/>
              <w:rPr>
                <w:sz w:val="20"/>
                <w:szCs w:val="20"/>
              </w:rPr>
            </w:pPr>
            <w:r w:rsidDel="00000000" w:rsidR="00000000" w:rsidRPr="00000000">
              <w:rPr>
                <w:sz w:val="20"/>
                <w:szCs w:val="20"/>
                <w:rtl w:val="0"/>
              </w:rPr>
              <w:t xml:space="preserve">&gt;5 - 30 minuten: LL</w:t>
            </w:r>
          </w:p>
          <w:p w:rsidR="00000000" w:rsidDel="00000000" w:rsidP="00000000" w:rsidRDefault="00000000" w:rsidRPr="00000000" w14:paraId="00000079">
            <w:pPr>
              <w:widowControl w:val="0"/>
              <w:spacing w:line="240" w:lineRule="auto"/>
              <w:jc w:val="center"/>
              <w:rPr>
                <w:sz w:val="20"/>
                <w:szCs w:val="20"/>
              </w:rPr>
            </w:pPr>
            <w:r w:rsidDel="00000000" w:rsidR="00000000" w:rsidRPr="00000000">
              <w:rPr>
                <w:sz w:val="20"/>
                <w:szCs w:val="20"/>
                <w:rtl w:val="0"/>
              </w:rPr>
              <w:t xml:space="preserve">Time-out lokaal</w:t>
            </w:r>
          </w:p>
          <w:p w:rsidR="00000000" w:rsidDel="00000000" w:rsidP="00000000" w:rsidRDefault="00000000" w:rsidRPr="00000000" w14:paraId="0000007A">
            <w:pPr>
              <w:widowControl w:val="0"/>
              <w:spacing w:line="240" w:lineRule="auto"/>
              <w:jc w:val="center"/>
              <w:rPr/>
            </w:pPr>
            <w:r w:rsidDel="00000000" w:rsidR="00000000" w:rsidRPr="00000000">
              <w:rPr>
                <w:sz w:val="20"/>
                <w:szCs w:val="20"/>
                <w:rtl w:val="0"/>
              </w:rPr>
              <w:t xml:space="preserve">aan schoolwerk of lezen</w:t>
            </w:r>
            <w:r w:rsidDel="00000000" w:rsidR="00000000" w:rsidRPr="00000000">
              <w:rPr>
                <w:rtl w:val="0"/>
              </w:rPr>
            </w:r>
          </w:p>
        </w:tc>
        <w:tc>
          <w:tcPr>
            <w:shd w:fill="93c47d"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jc w:val="center"/>
              <w:rPr>
                <w:sz w:val="20"/>
                <w:szCs w:val="20"/>
              </w:rPr>
            </w:pPr>
            <w:r w:rsidDel="00000000" w:rsidR="00000000" w:rsidRPr="00000000">
              <w:rPr>
                <w:sz w:val="20"/>
                <w:szCs w:val="20"/>
                <w:rtl w:val="0"/>
              </w:rPr>
              <w:t xml:space="preserve">&gt;30 minuten:OA</w:t>
            </w:r>
          </w:p>
          <w:p w:rsidR="00000000" w:rsidDel="00000000" w:rsidP="00000000" w:rsidRDefault="00000000" w:rsidRPr="00000000" w14:paraId="0000007C">
            <w:pPr>
              <w:widowControl w:val="0"/>
              <w:spacing w:line="240" w:lineRule="auto"/>
              <w:jc w:val="center"/>
              <w:rPr>
                <w:sz w:val="20"/>
                <w:szCs w:val="20"/>
              </w:rPr>
            </w:pPr>
            <w:r w:rsidDel="00000000" w:rsidR="00000000" w:rsidRPr="00000000">
              <w:rPr>
                <w:sz w:val="20"/>
                <w:szCs w:val="20"/>
                <w:rtl w:val="0"/>
              </w:rPr>
              <w:t xml:space="preserve">Lesuur gemist</w:t>
            </w:r>
          </w:p>
          <w:p w:rsidR="00000000" w:rsidDel="00000000" w:rsidP="00000000" w:rsidRDefault="00000000" w:rsidRPr="00000000" w14:paraId="0000007D">
            <w:pPr>
              <w:widowControl w:val="0"/>
              <w:spacing w:line="240" w:lineRule="auto"/>
              <w:jc w:val="center"/>
              <w:rPr>
                <w:sz w:val="20"/>
                <w:szCs w:val="20"/>
              </w:rPr>
            </w:pPr>
            <w:r w:rsidDel="00000000" w:rsidR="00000000" w:rsidRPr="00000000">
              <w:rPr>
                <w:sz w:val="20"/>
                <w:szCs w:val="20"/>
                <w:rtl w:val="0"/>
              </w:rPr>
              <w:t xml:space="preserve">Time-outlokaal aan schoolwerk of lezen</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rHeight w:val="420" w:hRule="atLeast"/>
          <w:tblHeader w:val="0"/>
        </w:trPr>
        <w:tc>
          <w:tcPr>
            <w:gridSpan w:val="3"/>
            <w:shd w:fill="38761d"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jc w:val="center"/>
              <w:rPr/>
            </w:pPr>
            <w:r w:rsidDel="00000000" w:rsidR="00000000" w:rsidRPr="00000000">
              <w:rPr>
                <w:rtl w:val="0"/>
              </w:rPr>
            </w:r>
          </w:p>
          <w:p w:rsidR="00000000" w:rsidDel="00000000" w:rsidP="00000000" w:rsidRDefault="00000000" w:rsidRPr="00000000" w14:paraId="00000082">
            <w:pPr>
              <w:widowControl w:val="0"/>
              <w:spacing w:line="240" w:lineRule="auto"/>
              <w:jc w:val="center"/>
              <w:rPr>
                <w:b w:val="1"/>
              </w:rPr>
            </w:pPr>
            <w:r w:rsidDel="00000000" w:rsidR="00000000" w:rsidRPr="00000000">
              <w:rPr>
                <w:b w:val="1"/>
                <w:rtl w:val="0"/>
              </w:rPr>
              <w:t xml:space="preserve">3 - 6 - 9 regeling</w:t>
            </w:r>
          </w:p>
          <w:p w:rsidR="00000000" w:rsidDel="00000000" w:rsidP="00000000" w:rsidRDefault="00000000" w:rsidRPr="00000000" w14:paraId="00000083">
            <w:pPr>
              <w:widowControl w:val="0"/>
              <w:spacing w:line="240" w:lineRule="auto"/>
              <w:jc w:val="center"/>
              <w:rPr>
                <w:b w:val="1"/>
              </w:rPr>
            </w:pPr>
            <w:r w:rsidDel="00000000" w:rsidR="00000000" w:rsidRPr="00000000">
              <w:rPr>
                <w:b w:val="1"/>
                <w:rtl w:val="0"/>
              </w:rPr>
              <w:t xml:space="preserve">Vanaf 3e keer te laat</w:t>
            </w:r>
          </w:p>
        </w:tc>
      </w:tr>
      <w:tr>
        <w:trPr>
          <w:cantSplit w:val="0"/>
          <w:trHeight w:val="470.97656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jc w:val="center"/>
              <w:rPr>
                <w:b w:val="1"/>
                <w:sz w:val="24"/>
                <w:szCs w:val="24"/>
              </w:rPr>
            </w:pPr>
            <w:r w:rsidDel="00000000" w:rsidR="00000000" w:rsidRPr="00000000">
              <w:rPr>
                <w:rFonts w:ascii="Arial Unicode MS" w:cs="Arial Unicode MS" w:eastAsia="Arial Unicode MS" w:hAnsi="Arial Unicode MS"/>
                <w:b w:val="1"/>
                <w:sz w:val="24"/>
                <w:szCs w:val="24"/>
                <w:rtl w:val="0"/>
              </w:rPr>
              <w:t xml:space="preserve">↓</w:t>
            </w:r>
          </w:p>
        </w:tc>
      </w:tr>
      <w:tr>
        <w:trPr>
          <w:cantSplit w:val="0"/>
          <w:trHeight w:val="420" w:hRule="atLeast"/>
          <w:tblHeader w:val="0"/>
        </w:trPr>
        <w:tc>
          <w:tcPr>
            <w:gridSpan w:val="3"/>
            <w:shd w:fill="93c47d"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jc w:val="center"/>
              <w:rPr/>
            </w:pPr>
            <w:r w:rsidDel="00000000" w:rsidR="00000000" w:rsidRPr="00000000">
              <w:rPr>
                <w:rtl w:val="0"/>
              </w:rPr>
            </w:r>
          </w:p>
          <w:p w:rsidR="00000000" w:rsidDel="00000000" w:rsidP="00000000" w:rsidRDefault="00000000" w:rsidRPr="00000000" w14:paraId="0000008A">
            <w:pPr>
              <w:widowControl w:val="0"/>
              <w:spacing w:line="240" w:lineRule="auto"/>
              <w:jc w:val="center"/>
              <w:rPr/>
            </w:pPr>
            <w:r w:rsidDel="00000000" w:rsidR="00000000" w:rsidRPr="00000000">
              <w:rPr>
                <w:rtl w:val="0"/>
              </w:rPr>
              <w:t xml:space="preserve">3x: mentor belt ouders/verzorgers</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center"/>
              <w:rPr>
                <w:b w:val="1"/>
                <w:sz w:val="24"/>
                <w:szCs w:val="24"/>
              </w:rPr>
            </w:pPr>
            <w:r w:rsidDel="00000000" w:rsidR="00000000" w:rsidRPr="00000000">
              <w:rPr>
                <w:rFonts w:ascii="Arial Unicode MS" w:cs="Arial Unicode MS" w:eastAsia="Arial Unicode MS" w:hAnsi="Arial Unicode MS"/>
                <w:b w:val="1"/>
                <w:sz w:val="24"/>
                <w:szCs w:val="24"/>
                <w:rtl w:val="0"/>
              </w:rPr>
              <w:t xml:space="preserve">↓</w:t>
            </w:r>
          </w:p>
        </w:tc>
      </w:tr>
      <w:tr>
        <w:trPr>
          <w:cantSplit w:val="0"/>
          <w:trHeight w:val="420" w:hRule="atLeast"/>
          <w:tblHeader w:val="0"/>
        </w:trPr>
        <w:tc>
          <w:tcPr>
            <w:gridSpan w:val="3"/>
            <w:shd w:fill="93c47d"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jc w:val="center"/>
              <w:rPr/>
            </w:pPr>
            <w:r w:rsidDel="00000000" w:rsidR="00000000" w:rsidRPr="00000000">
              <w:rPr>
                <w:rtl w:val="0"/>
              </w:rPr>
            </w:r>
          </w:p>
          <w:p w:rsidR="00000000" w:rsidDel="00000000" w:rsidP="00000000" w:rsidRDefault="00000000" w:rsidRPr="00000000" w14:paraId="00000091">
            <w:pPr>
              <w:widowControl w:val="0"/>
              <w:spacing w:line="240" w:lineRule="auto"/>
              <w:jc w:val="center"/>
              <w:rPr/>
            </w:pPr>
            <w:r w:rsidDel="00000000" w:rsidR="00000000" w:rsidRPr="00000000">
              <w:rPr>
                <w:rtl w:val="0"/>
              </w:rPr>
              <w:t xml:space="preserve">6x: Ouders/verzorgers gesprek op school met mentor</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b w:val="1"/>
                <w:sz w:val="24"/>
                <w:szCs w:val="24"/>
              </w:rPr>
            </w:pPr>
            <w:r w:rsidDel="00000000" w:rsidR="00000000" w:rsidRPr="00000000">
              <w:rPr>
                <w:rFonts w:ascii="Arial Unicode MS" w:cs="Arial Unicode MS" w:eastAsia="Arial Unicode MS" w:hAnsi="Arial Unicode MS"/>
                <w:b w:val="1"/>
                <w:sz w:val="24"/>
                <w:szCs w:val="24"/>
                <w:rtl w:val="0"/>
              </w:rPr>
              <w:t xml:space="preserve">↓</w:t>
            </w:r>
          </w:p>
        </w:tc>
      </w:tr>
      <w:tr>
        <w:trPr>
          <w:cantSplit w:val="0"/>
          <w:trHeight w:val="420" w:hRule="atLeast"/>
          <w:tblHeader w:val="0"/>
        </w:trPr>
        <w:tc>
          <w:tcPr>
            <w:gridSpan w:val="3"/>
            <w:shd w:fill="93c47d"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jc w:val="center"/>
              <w:rPr/>
            </w:pPr>
            <w:r w:rsidDel="00000000" w:rsidR="00000000" w:rsidRPr="00000000">
              <w:rPr>
                <w:rtl w:val="0"/>
              </w:rPr>
            </w:r>
          </w:p>
          <w:p w:rsidR="00000000" w:rsidDel="00000000" w:rsidP="00000000" w:rsidRDefault="00000000" w:rsidRPr="00000000" w14:paraId="00000098">
            <w:pPr>
              <w:widowControl w:val="0"/>
              <w:spacing w:line="240" w:lineRule="auto"/>
              <w:jc w:val="center"/>
              <w:rPr/>
            </w:pPr>
            <w:r w:rsidDel="00000000" w:rsidR="00000000" w:rsidRPr="00000000">
              <w:rPr>
                <w:rtl w:val="0"/>
              </w:rPr>
              <w:t xml:space="preserve">9x: Ouders/verzorgers en leerling gesprek met de verzuimcoördinator op school</w:t>
            </w:r>
          </w:p>
        </w:tc>
      </w:tr>
    </w:tbl>
    <w:p w:rsidR="00000000" w:rsidDel="00000000" w:rsidP="00000000" w:rsidRDefault="00000000" w:rsidRPr="00000000" w14:paraId="0000009B">
      <w:pPr>
        <w:spacing w:after="240" w:before="240" w:lineRule="auto"/>
        <w:jc w:val="center"/>
        <w:rPr/>
      </w:pPr>
      <w:r w:rsidDel="00000000" w:rsidR="00000000" w:rsidRPr="00000000">
        <w:rPr>
          <w:rtl w:val="0"/>
        </w:rPr>
      </w:r>
    </w:p>
    <w:p w:rsidR="00000000" w:rsidDel="00000000" w:rsidP="00000000" w:rsidRDefault="00000000" w:rsidRPr="00000000" w14:paraId="0000009C">
      <w:pPr>
        <w:spacing w:after="240" w:before="240" w:lineRule="auto"/>
        <w:rPr/>
      </w:pPr>
      <w:r w:rsidDel="00000000" w:rsidR="00000000" w:rsidRPr="00000000">
        <w:rPr>
          <w:rtl w:val="0"/>
        </w:rPr>
      </w:r>
    </w:p>
    <w:p w:rsidR="00000000" w:rsidDel="00000000" w:rsidP="00000000" w:rsidRDefault="00000000" w:rsidRPr="00000000" w14:paraId="0000009D">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9E">
      <w:pPr>
        <w:pStyle w:val="Heading1"/>
        <w:spacing w:after="240" w:before="240" w:lineRule="auto"/>
        <w:rPr>
          <w:b w:val="1"/>
          <w:sz w:val="36"/>
          <w:szCs w:val="36"/>
        </w:rPr>
      </w:pPr>
      <w:bookmarkStart w:colFirst="0" w:colLast="0" w:name="_jqetzntwo8fe" w:id="17"/>
      <w:bookmarkEnd w:id="17"/>
      <w:r w:rsidDel="00000000" w:rsidR="00000000" w:rsidRPr="00000000">
        <w:rPr>
          <w:b w:val="1"/>
          <w:sz w:val="36"/>
          <w:szCs w:val="36"/>
          <w:rtl w:val="0"/>
        </w:rPr>
        <w:t xml:space="preserve">4. Geoorloofd verzuim</w:t>
      </w:r>
    </w:p>
    <w:p w:rsidR="00000000" w:rsidDel="00000000" w:rsidP="00000000" w:rsidRDefault="00000000" w:rsidRPr="00000000" w14:paraId="0000009F">
      <w:pPr>
        <w:spacing w:after="0" w:before="0" w:lineRule="auto"/>
        <w:rPr>
          <w:sz w:val="20"/>
          <w:szCs w:val="20"/>
        </w:rPr>
      </w:pPr>
      <w:r w:rsidDel="00000000" w:rsidR="00000000" w:rsidRPr="00000000">
        <w:rPr>
          <w:sz w:val="20"/>
          <w:szCs w:val="20"/>
          <w:rtl w:val="0"/>
        </w:rPr>
        <w:t xml:space="preserve">Wanneer een leerling niet naar school gaat vanwege medische redenen, een huwelijk of een begrafenis en er is voldaan aan de bijbehorende voorwaarden, gaat het om geoorloofd verzuim. Hier moet op tijd een aanvraag voor worden ingediend bij de directie. Ook moet er bewijs worden aangeleverd voor de aanvraag. Denk hierbij aan een uitnodiging voor een bruiloft.Hieronder volgt een overzicht van de vormen van geoorloofd verzuim.</w:t>
      </w:r>
    </w:p>
    <w:p w:rsidR="00000000" w:rsidDel="00000000" w:rsidP="00000000" w:rsidRDefault="00000000" w:rsidRPr="00000000" w14:paraId="000000A0">
      <w:pPr>
        <w:pStyle w:val="Heading2"/>
        <w:rPr>
          <w:b w:val="1"/>
          <w:sz w:val="24"/>
          <w:szCs w:val="24"/>
        </w:rPr>
      </w:pPr>
      <w:bookmarkStart w:colFirst="0" w:colLast="0" w:name="_9yps8ubhdpu" w:id="18"/>
      <w:bookmarkEnd w:id="18"/>
      <w:r w:rsidDel="00000000" w:rsidR="00000000" w:rsidRPr="00000000">
        <w:rPr>
          <w:b w:val="1"/>
          <w:sz w:val="24"/>
          <w:szCs w:val="24"/>
          <w:rtl w:val="0"/>
        </w:rPr>
        <w:t xml:space="preserve">4.1 Verzuim op basis van een ziekmelding</w:t>
      </w:r>
    </w:p>
    <w:p w:rsidR="00000000" w:rsidDel="00000000" w:rsidP="00000000" w:rsidRDefault="00000000" w:rsidRPr="00000000" w14:paraId="000000A1">
      <w:pPr>
        <w:spacing w:after="0" w:before="0" w:lineRule="auto"/>
        <w:rPr>
          <w:sz w:val="20"/>
          <w:szCs w:val="20"/>
        </w:rPr>
      </w:pPr>
      <w:r w:rsidDel="00000000" w:rsidR="00000000" w:rsidRPr="00000000">
        <w:rPr>
          <w:sz w:val="20"/>
          <w:szCs w:val="20"/>
          <w:rtl w:val="0"/>
        </w:rPr>
        <w:t xml:space="preserve">Als een leerling ziek is, dan is hij of zij geoorloofd afwezig. De school zal hiervan geen melding doen aan de leerplichtambtenaar, maar registreert de ziekmelding wel in de eigen administratie.</w:t>
      </w:r>
    </w:p>
    <w:p w:rsidR="00000000" w:rsidDel="00000000" w:rsidP="00000000" w:rsidRDefault="00000000" w:rsidRPr="00000000" w14:paraId="000000A2">
      <w:pPr>
        <w:spacing w:after="0" w:before="0" w:lineRule="auto"/>
        <w:rPr/>
      </w:pPr>
      <w:r w:rsidDel="00000000" w:rsidR="00000000" w:rsidRPr="00000000">
        <w:rPr>
          <w:rtl w:val="0"/>
        </w:rPr>
      </w:r>
    </w:p>
    <w:p w:rsidR="00000000" w:rsidDel="00000000" w:rsidP="00000000" w:rsidRDefault="00000000" w:rsidRPr="00000000" w14:paraId="000000A3">
      <w:pPr>
        <w:pStyle w:val="Heading2"/>
        <w:spacing w:after="0" w:before="0" w:lineRule="auto"/>
        <w:rPr>
          <w:b w:val="1"/>
          <w:sz w:val="24"/>
          <w:szCs w:val="24"/>
        </w:rPr>
      </w:pPr>
      <w:bookmarkStart w:colFirst="0" w:colLast="0" w:name="_vuainya4dp0b" w:id="19"/>
      <w:bookmarkEnd w:id="19"/>
      <w:r w:rsidDel="00000000" w:rsidR="00000000" w:rsidRPr="00000000">
        <w:rPr>
          <w:b w:val="1"/>
          <w:sz w:val="24"/>
          <w:szCs w:val="24"/>
          <w:rtl w:val="0"/>
        </w:rPr>
        <w:t xml:space="preserve">4.2 Bovengemiddeld ziekteverzuim</w:t>
      </w:r>
    </w:p>
    <w:p w:rsidR="00000000" w:rsidDel="00000000" w:rsidP="00000000" w:rsidRDefault="00000000" w:rsidRPr="00000000" w14:paraId="000000A4">
      <w:pPr>
        <w:spacing w:after="0" w:before="0" w:lineRule="auto"/>
        <w:rPr>
          <w:sz w:val="20"/>
          <w:szCs w:val="20"/>
        </w:rPr>
      </w:pPr>
      <w:r w:rsidDel="00000000" w:rsidR="00000000" w:rsidRPr="00000000">
        <w:rPr>
          <w:sz w:val="20"/>
          <w:szCs w:val="20"/>
          <w:rtl w:val="0"/>
        </w:rPr>
        <w:t xml:space="preserve">Op het moment dat het ziekteverzuim bovengemiddeld is, zorgt de school ervoor dat deze leerling zo snel mogelijk in begeleiding wordt genomen door de GGD om de oorzaak te achterhalen (let op: tijdens het onderzoek kan blijken dat er geen sprake is van ziekte en kan het verzuim ongeoorloofd blijken te zijn). Gemeente en scholen kunnen eigen afspraken maken over hoe zij omgaan met het registreren, melden en aanpakken van ziekteverzuim.</w:t>
      </w:r>
    </w:p>
    <w:p w:rsidR="00000000" w:rsidDel="00000000" w:rsidP="00000000" w:rsidRDefault="00000000" w:rsidRPr="00000000" w14:paraId="000000A5">
      <w:pPr>
        <w:pStyle w:val="Heading2"/>
        <w:rPr>
          <w:b w:val="1"/>
          <w:sz w:val="24"/>
          <w:szCs w:val="24"/>
        </w:rPr>
      </w:pPr>
      <w:bookmarkStart w:colFirst="0" w:colLast="0" w:name="_hoqcdjtnpknm" w:id="20"/>
      <w:bookmarkEnd w:id="20"/>
      <w:r w:rsidDel="00000000" w:rsidR="00000000" w:rsidRPr="00000000">
        <w:rPr>
          <w:b w:val="1"/>
          <w:sz w:val="24"/>
          <w:szCs w:val="24"/>
          <w:rtl w:val="0"/>
        </w:rPr>
        <w:t xml:space="preserve">4.3 Verzuim op basis van verleend verlof</w:t>
      </w:r>
    </w:p>
    <w:p w:rsidR="00000000" w:rsidDel="00000000" w:rsidP="00000000" w:rsidRDefault="00000000" w:rsidRPr="00000000" w14:paraId="000000A6">
      <w:pPr>
        <w:spacing w:after="0" w:before="0" w:lineRule="auto"/>
        <w:rPr>
          <w:sz w:val="20"/>
          <w:szCs w:val="20"/>
        </w:rPr>
      </w:pPr>
      <w:r w:rsidDel="00000000" w:rsidR="00000000" w:rsidRPr="00000000">
        <w:rPr>
          <w:sz w:val="20"/>
          <w:szCs w:val="20"/>
          <w:rtl w:val="0"/>
        </w:rPr>
        <w:t xml:space="preserve">Vakantieverlof wegens de specifieke aard van het beroep van een van de ouders is verlof waarbij de jongere vrijgesteld wordt van geregeld schoolbezoek. Dit verlof kan slechts eenmaal per schooljaar worden toegekend voor maximaal 10 schooldagen. Ouders moeten aantonen dat zij alle schoolvakanties niet in staat zijn om een aaneengesloten periode van 14 dagen als gezin op vakantie te kunnen wegens de aard van het beroep. Het hoofd van de school geeft wel of geen toestemming. Toestemming kan nooit worden verleend in de eerste 2 weken na de zomervakantie.</w:t>
      </w:r>
    </w:p>
    <w:p w:rsidR="00000000" w:rsidDel="00000000" w:rsidP="00000000" w:rsidRDefault="00000000" w:rsidRPr="00000000" w14:paraId="000000A7">
      <w:pPr>
        <w:pStyle w:val="Heading2"/>
        <w:rPr>
          <w:b w:val="1"/>
          <w:sz w:val="24"/>
          <w:szCs w:val="24"/>
        </w:rPr>
      </w:pPr>
      <w:bookmarkStart w:colFirst="0" w:colLast="0" w:name="_l94oj9v65wep" w:id="21"/>
      <w:bookmarkEnd w:id="21"/>
      <w:r w:rsidDel="00000000" w:rsidR="00000000" w:rsidRPr="00000000">
        <w:rPr>
          <w:b w:val="1"/>
          <w:sz w:val="24"/>
          <w:szCs w:val="24"/>
          <w:rtl w:val="0"/>
        </w:rPr>
        <w:t xml:space="preserve">4.4 Verzuim op basis van gewichtige omstandigheden</w:t>
      </w:r>
    </w:p>
    <w:p w:rsidR="00000000" w:rsidDel="00000000" w:rsidP="00000000" w:rsidRDefault="00000000" w:rsidRPr="00000000" w14:paraId="000000A8">
      <w:pPr>
        <w:spacing w:after="0" w:before="0" w:lineRule="auto"/>
        <w:rPr>
          <w:sz w:val="20"/>
          <w:szCs w:val="20"/>
        </w:rPr>
      </w:pPr>
      <w:r w:rsidDel="00000000" w:rsidR="00000000" w:rsidRPr="00000000">
        <w:rPr>
          <w:sz w:val="20"/>
          <w:szCs w:val="20"/>
          <w:rtl w:val="0"/>
        </w:rPr>
        <w:t xml:space="preserve">De leerplichtambtenaar of het hoofd van de school kan op grond van 'gewichtige omstandigheden' (artikel 11, onder g) ingeval sprake is van een buiten de wil van verzorger/jongere gelegen omstandigheid, een tijdelijke vrijstelling voor het geregeld schoolbezoek verlenen. De ouder dient een verzoek in en toont aan welke gewichtige omstandigheden er zijn, waardoor de jongere de school tijdelijk niet kan bezoeken. Betreft de vrijstelling maximaal 10 schooldagen gedurende een schooljaar, dan beslist de directeur van de school. Betreft het meer dan 10 schooldagen dan beslist de leerplichtambtenaar.</w:t>
      </w:r>
    </w:p>
    <w:p w:rsidR="00000000" w:rsidDel="00000000" w:rsidP="00000000" w:rsidRDefault="00000000" w:rsidRPr="00000000" w14:paraId="000000A9">
      <w:pPr>
        <w:spacing w:before="240" w:lineRule="auto"/>
        <w:rPr/>
      </w:pP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AA">
      <w:pPr>
        <w:pStyle w:val="Heading1"/>
        <w:rPr>
          <w:b w:val="1"/>
          <w:sz w:val="36"/>
          <w:szCs w:val="36"/>
        </w:rPr>
      </w:pPr>
      <w:bookmarkStart w:colFirst="0" w:colLast="0" w:name="_a0iv3j6661m6" w:id="22"/>
      <w:bookmarkEnd w:id="22"/>
      <w:r w:rsidDel="00000000" w:rsidR="00000000" w:rsidRPr="00000000">
        <w:rPr>
          <w:b w:val="1"/>
          <w:sz w:val="36"/>
          <w:szCs w:val="36"/>
          <w:rtl w:val="0"/>
        </w:rPr>
        <w:t xml:space="preserve">5. Acties bij geoorloofd verzuim</w:t>
      </w:r>
    </w:p>
    <w:p w:rsidR="00000000" w:rsidDel="00000000" w:rsidP="00000000" w:rsidRDefault="00000000" w:rsidRPr="00000000" w14:paraId="000000AB">
      <w:pPr>
        <w:rPr>
          <w:sz w:val="20"/>
          <w:szCs w:val="20"/>
        </w:rPr>
      </w:pPr>
      <w:r w:rsidDel="00000000" w:rsidR="00000000" w:rsidRPr="00000000">
        <w:rPr>
          <w:sz w:val="20"/>
          <w:szCs w:val="20"/>
          <w:rtl w:val="0"/>
        </w:rPr>
        <w:t xml:space="preserve">Bij regelmatig geoorloofd verzuim neemt de mentor contact op met ouders om het belang van aanwezigheid duidelijk te maken. Op deze manier proberen we ouders/verzorgers te stimuleren om de afspraken zo veel mogelijk buiten schooltijden te plannen. De mentor registreert dit in Magister.</w:t>
      </w:r>
    </w:p>
    <w:p w:rsidR="00000000" w:rsidDel="00000000" w:rsidP="00000000" w:rsidRDefault="00000000" w:rsidRPr="00000000" w14:paraId="000000AC">
      <w:pPr>
        <w:rPr>
          <w:sz w:val="20"/>
          <w:szCs w:val="20"/>
        </w:rPr>
      </w:pPr>
      <w:r w:rsidDel="00000000" w:rsidR="00000000" w:rsidRPr="00000000">
        <w:rPr>
          <w:rtl w:val="0"/>
        </w:rPr>
      </w:r>
    </w:p>
    <w:p w:rsidR="00000000" w:rsidDel="00000000" w:rsidP="00000000" w:rsidRDefault="00000000" w:rsidRPr="00000000" w14:paraId="000000AD">
      <w:pPr>
        <w:rPr>
          <w:sz w:val="20"/>
          <w:szCs w:val="20"/>
        </w:rPr>
      </w:pPr>
      <w:r w:rsidDel="00000000" w:rsidR="00000000" w:rsidRPr="00000000">
        <w:rPr>
          <w:sz w:val="20"/>
          <w:szCs w:val="20"/>
          <w:rtl w:val="0"/>
        </w:rPr>
        <w:t xml:space="preserve">Bij frequent (3 of meer losse ziekmeldingen in 12 schoolweken) of langdurig (vanaf de 7e aaneengesloten dag) ziekteverzuim neemt de mentor contact op met de ouders en bespreekt het geoorloofde verzuim. </w:t>
      </w:r>
    </w:p>
    <w:p w:rsidR="00000000" w:rsidDel="00000000" w:rsidP="00000000" w:rsidRDefault="00000000" w:rsidRPr="00000000" w14:paraId="000000AE">
      <w:pPr>
        <w:rPr>
          <w:sz w:val="20"/>
          <w:szCs w:val="20"/>
        </w:rPr>
      </w:pPr>
      <w:r w:rsidDel="00000000" w:rsidR="00000000" w:rsidRPr="00000000">
        <w:rPr>
          <w:rtl w:val="0"/>
        </w:rPr>
      </w:r>
    </w:p>
    <w:p w:rsidR="00000000" w:rsidDel="00000000" w:rsidP="00000000" w:rsidRDefault="00000000" w:rsidRPr="00000000" w14:paraId="000000AF">
      <w:pPr>
        <w:numPr>
          <w:ilvl w:val="0"/>
          <w:numId w:val="8"/>
        </w:numPr>
        <w:ind w:left="720" w:hanging="360"/>
        <w:rPr>
          <w:sz w:val="20"/>
          <w:szCs w:val="20"/>
        </w:rPr>
      </w:pPr>
      <w:r w:rsidDel="00000000" w:rsidR="00000000" w:rsidRPr="00000000">
        <w:rPr>
          <w:sz w:val="20"/>
          <w:szCs w:val="20"/>
          <w:rtl w:val="0"/>
        </w:rPr>
        <w:t xml:space="preserve">De mentor bespreekt ook de aanmelding bij de jeugdarts. </w:t>
      </w:r>
    </w:p>
    <w:p w:rsidR="00000000" w:rsidDel="00000000" w:rsidP="00000000" w:rsidRDefault="00000000" w:rsidRPr="00000000" w14:paraId="000000B0">
      <w:pPr>
        <w:numPr>
          <w:ilvl w:val="0"/>
          <w:numId w:val="8"/>
        </w:numPr>
        <w:ind w:left="720" w:hanging="360"/>
        <w:rPr>
          <w:sz w:val="20"/>
          <w:szCs w:val="20"/>
        </w:rPr>
      </w:pPr>
      <w:r w:rsidDel="00000000" w:rsidR="00000000" w:rsidRPr="00000000">
        <w:rPr>
          <w:sz w:val="20"/>
          <w:szCs w:val="20"/>
          <w:rtl w:val="0"/>
        </w:rPr>
        <w:t xml:space="preserve">De mentor levert informatie aan voor een consult bij de jeugdarts en stuurt dit formulier naar de zorgcoördinator.</w:t>
      </w:r>
    </w:p>
    <w:p w:rsidR="00000000" w:rsidDel="00000000" w:rsidP="00000000" w:rsidRDefault="00000000" w:rsidRPr="00000000" w14:paraId="000000B1">
      <w:pPr>
        <w:numPr>
          <w:ilvl w:val="0"/>
          <w:numId w:val="8"/>
        </w:numPr>
        <w:ind w:left="720" w:hanging="360"/>
        <w:rPr>
          <w:sz w:val="20"/>
          <w:szCs w:val="20"/>
        </w:rPr>
      </w:pPr>
      <w:r w:rsidDel="00000000" w:rsidR="00000000" w:rsidRPr="00000000">
        <w:rPr>
          <w:sz w:val="20"/>
          <w:szCs w:val="20"/>
          <w:rtl w:val="0"/>
        </w:rPr>
        <w:t xml:space="preserve">Ook registreert de mentor de aanmelding in Magister.</w:t>
      </w:r>
    </w:p>
    <w:p w:rsidR="00000000" w:rsidDel="00000000" w:rsidP="00000000" w:rsidRDefault="00000000" w:rsidRPr="00000000" w14:paraId="000000B2">
      <w:pPr>
        <w:numPr>
          <w:ilvl w:val="0"/>
          <w:numId w:val="8"/>
        </w:numPr>
        <w:ind w:left="720" w:hanging="360"/>
        <w:rPr>
          <w:sz w:val="20"/>
          <w:szCs w:val="20"/>
          <w:u w:val="none"/>
        </w:rPr>
      </w:pPr>
      <w:r w:rsidDel="00000000" w:rsidR="00000000" w:rsidRPr="00000000">
        <w:rPr>
          <w:sz w:val="20"/>
          <w:szCs w:val="20"/>
          <w:rtl w:val="0"/>
        </w:rPr>
        <w:t xml:space="preserve">Bij ziekte neemt de school contact op met ouders/verzorgers om de voortgang op te vragen</w:t>
      </w:r>
    </w:p>
    <w:p w:rsidR="00000000" w:rsidDel="00000000" w:rsidP="00000000" w:rsidRDefault="00000000" w:rsidRPr="00000000" w14:paraId="000000B3">
      <w:pPr>
        <w:ind w:left="720" w:firstLine="0"/>
        <w:rPr>
          <w:sz w:val="20"/>
          <w:szCs w:val="20"/>
        </w:rPr>
      </w:pPr>
      <w:r w:rsidDel="00000000" w:rsidR="00000000" w:rsidRPr="00000000">
        <w:rPr>
          <w:rtl w:val="0"/>
        </w:rPr>
      </w:r>
    </w:p>
    <w:p w:rsidR="00000000" w:rsidDel="00000000" w:rsidP="00000000" w:rsidRDefault="00000000" w:rsidRPr="00000000" w14:paraId="000000B4">
      <w:pPr>
        <w:rPr>
          <w:sz w:val="20"/>
          <w:szCs w:val="20"/>
        </w:rPr>
      </w:pPr>
      <w:r w:rsidDel="00000000" w:rsidR="00000000" w:rsidRPr="00000000">
        <w:rPr>
          <w:sz w:val="20"/>
          <w:szCs w:val="20"/>
          <w:rtl w:val="0"/>
        </w:rPr>
        <w:t xml:space="preserve">De school krijgt via de contactpersoon van de GGD een terugkoppeling van het consult.</w:t>
      </w:r>
    </w:p>
    <w:p w:rsidR="00000000" w:rsidDel="00000000" w:rsidP="00000000" w:rsidRDefault="00000000" w:rsidRPr="00000000" w14:paraId="000000B5">
      <w:pPr>
        <w:rPr>
          <w:sz w:val="20"/>
          <w:szCs w:val="20"/>
        </w:rPr>
      </w:pPr>
      <w:r w:rsidDel="00000000" w:rsidR="00000000" w:rsidRPr="00000000">
        <w:rPr>
          <w:sz w:val="20"/>
          <w:szCs w:val="20"/>
          <w:rtl w:val="0"/>
        </w:rPr>
        <w:t xml:space="preserve">Naar aanleiding van de terugkoppeling worden bepaalde acties wel of niet uitgevoerd in de PM-structuur</w:t>
      </w:r>
    </w:p>
    <w:p w:rsidR="00000000" w:rsidDel="00000000" w:rsidP="00000000" w:rsidRDefault="00000000" w:rsidRPr="00000000" w14:paraId="000000B6">
      <w:pPr>
        <w:rPr>
          <w:sz w:val="20"/>
          <w:szCs w:val="20"/>
        </w:rPr>
      </w:pPr>
      <w:r w:rsidDel="00000000" w:rsidR="00000000" w:rsidRPr="00000000">
        <w:rPr>
          <w:rtl w:val="0"/>
        </w:rPr>
      </w:r>
    </w:p>
    <w:p w:rsidR="00000000" w:rsidDel="00000000" w:rsidP="00000000" w:rsidRDefault="00000000" w:rsidRPr="00000000" w14:paraId="000000B7">
      <w:pPr>
        <w:rPr>
          <w:sz w:val="20"/>
          <w:szCs w:val="20"/>
        </w:rPr>
      </w:pPr>
      <w:r w:rsidDel="00000000" w:rsidR="00000000" w:rsidRPr="00000000">
        <w:rPr>
          <w:sz w:val="20"/>
          <w:szCs w:val="20"/>
          <w:rtl w:val="0"/>
        </w:rPr>
        <w:t xml:space="preserve">Bij langdurig ziekteverzuim neemt de mentor ook na een aantal dagen (2 a 3) contact op met de ouders/verzorgers. Hiermee houden we een vinger aan de pols en benadrukken we wederom het belang van aanwezigheid.</w:t>
      </w:r>
    </w:p>
    <w:p w:rsidR="00000000" w:rsidDel="00000000" w:rsidP="00000000" w:rsidRDefault="00000000" w:rsidRPr="00000000" w14:paraId="000000B8">
      <w:pPr>
        <w:pStyle w:val="Heading1"/>
        <w:rPr>
          <w:b w:val="1"/>
          <w:sz w:val="32"/>
          <w:szCs w:val="32"/>
        </w:rPr>
      </w:pPr>
      <w:bookmarkStart w:colFirst="0" w:colLast="0" w:name="_k2487uarqraw" w:id="23"/>
      <w:bookmarkEnd w:id="23"/>
      <w:r w:rsidDel="00000000" w:rsidR="00000000" w:rsidRPr="00000000">
        <w:rPr>
          <w:b w:val="1"/>
          <w:sz w:val="32"/>
          <w:szCs w:val="32"/>
          <w:rtl w:val="0"/>
        </w:rPr>
        <w:t xml:space="preserve">6. Melden geoorloofd verzuim</w:t>
      </w:r>
    </w:p>
    <w:p w:rsidR="00000000" w:rsidDel="00000000" w:rsidP="00000000" w:rsidRDefault="00000000" w:rsidRPr="00000000" w14:paraId="000000B9">
      <w:pPr>
        <w:pStyle w:val="Heading2"/>
        <w:rPr>
          <w:b w:val="1"/>
          <w:sz w:val="24"/>
          <w:szCs w:val="24"/>
        </w:rPr>
      </w:pPr>
      <w:bookmarkStart w:colFirst="0" w:colLast="0" w:name="_yk034vhhr3r6" w:id="24"/>
      <w:bookmarkEnd w:id="24"/>
      <w:r w:rsidDel="00000000" w:rsidR="00000000" w:rsidRPr="00000000">
        <w:rPr>
          <w:b w:val="1"/>
          <w:sz w:val="24"/>
          <w:szCs w:val="24"/>
          <w:rtl w:val="0"/>
        </w:rPr>
        <w:t xml:space="preserve">6.1 Verzuim</w:t>
      </w:r>
    </w:p>
    <w:p w:rsidR="00000000" w:rsidDel="00000000" w:rsidP="00000000" w:rsidRDefault="00000000" w:rsidRPr="00000000" w14:paraId="000000BA">
      <w:pPr>
        <w:numPr>
          <w:ilvl w:val="0"/>
          <w:numId w:val="1"/>
        </w:numPr>
        <w:ind w:left="720" w:hanging="360"/>
        <w:rPr>
          <w:sz w:val="20"/>
          <w:szCs w:val="20"/>
        </w:rPr>
      </w:pPr>
      <w:r w:rsidDel="00000000" w:rsidR="00000000" w:rsidRPr="00000000">
        <w:rPr>
          <w:sz w:val="20"/>
          <w:szCs w:val="20"/>
          <w:rtl w:val="0"/>
        </w:rPr>
        <w:t xml:space="preserve">Alle absenties worden geregistreerd in Magister.</w:t>
      </w:r>
    </w:p>
    <w:p w:rsidR="00000000" w:rsidDel="00000000" w:rsidP="00000000" w:rsidRDefault="00000000" w:rsidRPr="00000000" w14:paraId="000000BB">
      <w:pPr>
        <w:numPr>
          <w:ilvl w:val="0"/>
          <w:numId w:val="1"/>
        </w:numPr>
        <w:ind w:left="720" w:hanging="360"/>
        <w:rPr>
          <w:sz w:val="20"/>
          <w:szCs w:val="20"/>
        </w:rPr>
      </w:pPr>
      <w:r w:rsidDel="00000000" w:rsidR="00000000" w:rsidRPr="00000000">
        <w:rPr>
          <w:sz w:val="20"/>
          <w:szCs w:val="20"/>
          <w:rtl w:val="0"/>
        </w:rPr>
        <w:t xml:space="preserve">Bij leerlingen tot 18 jaar zijn ouders/verzorgers verplicht elk verzuim te verantwoorden.</w:t>
      </w:r>
    </w:p>
    <w:p w:rsidR="00000000" w:rsidDel="00000000" w:rsidP="00000000" w:rsidRDefault="00000000" w:rsidRPr="00000000" w14:paraId="000000BC">
      <w:pPr>
        <w:numPr>
          <w:ilvl w:val="0"/>
          <w:numId w:val="1"/>
        </w:numPr>
        <w:ind w:left="720" w:hanging="360"/>
        <w:rPr>
          <w:sz w:val="20"/>
          <w:szCs w:val="20"/>
        </w:rPr>
      </w:pPr>
      <w:r w:rsidDel="00000000" w:rsidR="00000000" w:rsidRPr="00000000">
        <w:rPr>
          <w:sz w:val="20"/>
          <w:szCs w:val="20"/>
          <w:rtl w:val="0"/>
        </w:rPr>
        <w:t xml:space="preserve">Leerlingen vanaf 18 jaar mogen zelf het verzuim verantwoorden.</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pStyle w:val="Heading2"/>
        <w:spacing w:after="0" w:before="0" w:lineRule="auto"/>
        <w:rPr>
          <w:b w:val="1"/>
          <w:sz w:val="24"/>
          <w:szCs w:val="24"/>
        </w:rPr>
      </w:pPr>
      <w:bookmarkStart w:colFirst="0" w:colLast="0" w:name="_28vqc6b23kyo" w:id="25"/>
      <w:bookmarkEnd w:id="25"/>
      <w:r w:rsidDel="00000000" w:rsidR="00000000" w:rsidRPr="00000000">
        <w:rPr>
          <w:b w:val="1"/>
          <w:sz w:val="24"/>
          <w:szCs w:val="24"/>
          <w:rtl w:val="0"/>
        </w:rPr>
        <w:t xml:space="preserve">6.2 Ziekmelden</w:t>
      </w:r>
    </w:p>
    <w:p w:rsidR="00000000" w:rsidDel="00000000" w:rsidP="00000000" w:rsidRDefault="00000000" w:rsidRPr="00000000" w14:paraId="000000BF">
      <w:pPr>
        <w:numPr>
          <w:ilvl w:val="0"/>
          <w:numId w:val="6"/>
        </w:numPr>
        <w:spacing w:after="0" w:before="0" w:lineRule="auto"/>
        <w:ind w:left="720" w:hanging="360"/>
        <w:rPr>
          <w:sz w:val="20"/>
          <w:szCs w:val="20"/>
        </w:rPr>
      </w:pPr>
      <w:r w:rsidDel="00000000" w:rsidR="00000000" w:rsidRPr="00000000">
        <w:rPr>
          <w:sz w:val="20"/>
          <w:szCs w:val="20"/>
          <w:rtl w:val="0"/>
        </w:rPr>
        <w:t xml:space="preserve">Als een leerling ziek is, melden ouders/verzorgers dit tussen 8.00 en 9.00 uur via een mail naar </w:t>
      </w:r>
      <w:r w:rsidDel="00000000" w:rsidR="00000000" w:rsidRPr="00000000">
        <w:rPr>
          <w:sz w:val="20"/>
          <w:szCs w:val="20"/>
          <w:u w:val="single"/>
          <w:rtl w:val="0"/>
        </w:rPr>
        <w:t xml:space="preserve">verzuim@tasc.espritscholen.nl</w:t>
      </w:r>
      <w:r w:rsidDel="00000000" w:rsidR="00000000" w:rsidRPr="00000000">
        <w:rPr>
          <w:sz w:val="20"/>
          <w:szCs w:val="20"/>
          <w:rtl w:val="0"/>
        </w:rPr>
        <w:t xml:space="preserve">. Deze mailbox wordt gecontroleerd door de verzuimcoördinator.</w:t>
      </w:r>
      <w:r w:rsidDel="00000000" w:rsidR="00000000" w:rsidRPr="00000000">
        <w:rPr>
          <w:rtl w:val="0"/>
        </w:rPr>
      </w:r>
    </w:p>
    <w:p w:rsidR="00000000" w:rsidDel="00000000" w:rsidP="00000000" w:rsidRDefault="00000000" w:rsidRPr="00000000" w14:paraId="000000C0">
      <w:pPr>
        <w:numPr>
          <w:ilvl w:val="0"/>
          <w:numId w:val="6"/>
        </w:numPr>
        <w:spacing w:after="0" w:before="0" w:lineRule="auto"/>
        <w:ind w:left="720" w:hanging="360"/>
        <w:rPr>
          <w:sz w:val="20"/>
          <w:szCs w:val="20"/>
        </w:rPr>
      </w:pPr>
      <w:r w:rsidDel="00000000" w:rsidR="00000000" w:rsidRPr="00000000">
        <w:rPr>
          <w:sz w:val="20"/>
          <w:szCs w:val="20"/>
          <w:rtl w:val="0"/>
        </w:rPr>
        <w:t xml:space="preserve">Indien een leerling wegens ziekte of om een andere dringende reden tijdens de schooldag naar huis wil, moet hij/zij zich tijdens de pauzes afmelden bij de mentor (of teamleider). Er wordt naar huis gebeld om de ouders/verzorgers te informeren.</w:t>
      </w:r>
    </w:p>
    <w:p w:rsidR="00000000" w:rsidDel="00000000" w:rsidP="00000000" w:rsidRDefault="00000000" w:rsidRPr="00000000" w14:paraId="000000C1">
      <w:pPr>
        <w:numPr>
          <w:ilvl w:val="0"/>
          <w:numId w:val="6"/>
        </w:numPr>
        <w:spacing w:after="0" w:before="0" w:lineRule="auto"/>
        <w:ind w:left="720" w:hanging="360"/>
        <w:rPr>
          <w:sz w:val="20"/>
          <w:szCs w:val="20"/>
        </w:rPr>
      </w:pPr>
      <w:r w:rsidDel="00000000" w:rsidR="00000000" w:rsidRPr="00000000">
        <w:rPr>
          <w:sz w:val="20"/>
          <w:szCs w:val="20"/>
          <w:rtl w:val="0"/>
        </w:rPr>
        <w:t xml:space="preserve">TASC hanteert een systematiek van dagelijkse ziekmelding. Als een leerling langer dan één dag ziek is, moeten ouders/verzorgers iedere dag de ziekmelding doorgeven. </w:t>
      </w:r>
    </w:p>
    <w:p w:rsidR="00000000" w:rsidDel="00000000" w:rsidP="00000000" w:rsidRDefault="00000000" w:rsidRPr="00000000" w14:paraId="000000C2">
      <w:pPr>
        <w:numPr>
          <w:ilvl w:val="0"/>
          <w:numId w:val="6"/>
        </w:numPr>
        <w:spacing w:after="0" w:before="0" w:lineRule="auto"/>
        <w:ind w:left="720" w:hanging="360"/>
        <w:rPr>
          <w:sz w:val="20"/>
          <w:szCs w:val="20"/>
        </w:rPr>
      </w:pPr>
      <w:r w:rsidDel="00000000" w:rsidR="00000000" w:rsidRPr="00000000">
        <w:rPr>
          <w:sz w:val="20"/>
          <w:szCs w:val="20"/>
          <w:rtl w:val="0"/>
        </w:rPr>
        <w:t xml:space="preserve">Als de absentie langer duurt dan een dag, dienen de ouders/verzorgers contact op te nemen met de mentor. </w:t>
      </w:r>
    </w:p>
    <w:p w:rsidR="00000000" w:rsidDel="00000000" w:rsidP="00000000" w:rsidRDefault="00000000" w:rsidRPr="00000000" w14:paraId="000000C3">
      <w:pPr>
        <w:numPr>
          <w:ilvl w:val="0"/>
          <w:numId w:val="6"/>
        </w:numPr>
        <w:spacing w:after="0" w:before="0" w:lineRule="auto"/>
        <w:ind w:left="720" w:hanging="360"/>
        <w:rPr>
          <w:sz w:val="20"/>
          <w:szCs w:val="20"/>
        </w:rPr>
      </w:pPr>
      <w:r w:rsidDel="00000000" w:rsidR="00000000" w:rsidRPr="00000000">
        <w:rPr>
          <w:sz w:val="20"/>
          <w:szCs w:val="20"/>
          <w:rtl w:val="0"/>
        </w:rPr>
        <w:t xml:space="preserve">Wanneer er medische aanleiding is, die leidt tot langdurig ziekteverzuim, dan kunnen hierover afspraken gemaakt worden met de school. Het is belangrijk dat de ouders de mentor hierover informeren.</w:t>
      </w:r>
    </w:p>
    <w:p w:rsidR="00000000" w:rsidDel="00000000" w:rsidP="00000000" w:rsidRDefault="00000000" w:rsidRPr="00000000" w14:paraId="000000C4">
      <w:pPr>
        <w:spacing w:after="0" w:before="0" w:lineRule="auto"/>
        <w:ind w:left="720" w:firstLine="0"/>
        <w:rPr/>
      </w:pPr>
      <w:r w:rsidDel="00000000" w:rsidR="00000000" w:rsidRPr="00000000">
        <w:rPr>
          <w:rtl w:val="0"/>
        </w:rPr>
      </w:r>
    </w:p>
    <w:p w:rsidR="00000000" w:rsidDel="00000000" w:rsidP="00000000" w:rsidRDefault="00000000" w:rsidRPr="00000000" w14:paraId="000000C5">
      <w:pPr>
        <w:pStyle w:val="Heading2"/>
        <w:spacing w:after="0" w:before="0" w:lineRule="auto"/>
        <w:rPr>
          <w:b w:val="1"/>
          <w:sz w:val="24"/>
          <w:szCs w:val="24"/>
        </w:rPr>
      </w:pPr>
      <w:bookmarkStart w:colFirst="0" w:colLast="0" w:name="_8uyxnfcsz2a4" w:id="26"/>
      <w:bookmarkEnd w:id="26"/>
      <w:r w:rsidDel="00000000" w:rsidR="00000000" w:rsidRPr="00000000">
        <w:rPr>
          <w:b w:val="1"/>
          <w:sz w:val="24"/>
          <w:szCs w:val="24"/>
          <w:rtl w:val="0"/>
        </w:rPr>
        <w:t xml:space="preserve">6.3 Tussentijds ziekmelden</w:t>
      </w:r>
    </w:p>
    <w:p w:rsidR="00000000" w:rsidDel="00000000" w:rsidP="00000000" w:rsidRDefault="00000000" w:rsidRPr="00000000" w14:paraId="000000C6">
      <w:pPr>
        <w:spacing w:after="0" w:before="0" w:lineRule="auto"/>
        <w:rPr>
          <w:sz w:val="20"/>
          <w:szCs w:val="20"/>
        </w:rPr>
      </w:pPr>
      <w:r w:rsidDel="00000000" w:rsidR="00000000" w:rsidRPr="00000000">
        <w:rPr>
          <w:sz w:val="20"/>
          <w:szCs w:val="20"/>
          <w:rtl w:val="0"/>
        </w:rPr>
        <w:t xml:space="preserve">Leerlingen die zich gedurende de schooldag moeten ziekmelden, melden zich tijdens de pauzes bij de mentor of teamleider. De mentor of teamleiders nemen, voordat een leerling naar huis gaat, contact op met ouders/verzorgers. Leerlingen kunnen niet naar huis voordat er contact is gelegd.</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pStyle w:val="Heading2"/>
        <w:spacing w:after="0" w:before="0" w:lineRule="auto"/>
        <w:rPr>
          <w:b w:val="1"/>
          <w:sz w:val="24"/>
          <w:szCs w:val="24"/>
        </w:rPr>
      </w:pPr>
      <w:bookmarkStart w:colFirst="0" w:colLast="0" w:name="_4t4at0v35azd" w:id="27"/>
      <w:bookmarkEnd w:id="27"/>
      <w:r w:rsidDel="00000000" w:rsidR="00000000" w:rsidRPr="00000000">
        <w:rPr>
          <w:b w:val="1"/>
          <w:sz w:val="24"/>
          <w:szCs w:val="24"/>
          <w:rtl w:val="0"/>
        </w:rPr>
        <w:t xml:space="preserve">6.4 Medische afspraken melden</w:t>
      </w:r>
    </w:p>
    <w:p w:rsidR="00000000" w:rsidDel="00000000" w:rsidP="00000000" w:rsidRDefault="00000000" w:rsidRPr="00000000" w14:paraId="000000C9">
      <w:pPr>
        <w:numPr>
          <w:ilvl w:val="0"/>
          <w:numId w:val="4"/>
        </w:numPr>
        <w:spacing w:after="0" w:before="0" w:lineRule="auto"/>
        <w:ind w:left="720" w:hanging="360"/>
        <w:rPr>
          <w:sz w:val="20"/>
          <w:szCs w:val="20"/>
        </w:rPr>
      </w:pPr>
      <w:r w:rsidDel="00000000" w:rsidR="00000000" w:rsidRPr="00000000">
        <w:rPr>
          <w:sz w:val="20"/>
          <w:szCs w:val="20"/>
          <w:rtl w:val="0"/>
        </w:rPr>
        <w:t xml:space="preserve">Medische afspraken dienen zo veel mogelijk buiten schooltijd te worden gepland.</w:t>
      </w:r>
    </w:p>
    <w:p w:rsidR="00000000" w:rsidDel="00000000" w:rsidP="00000000" w:rsidRDefault="00000000" w:rsidRPr="00000000" w14:paraId="000000CA">
      <w:pPr>
        <w:numPr>
          <w:ilvl w:val="0"/>
          <w:numId w:val="4"/>
        </w:numPr>
        <w:spacing w:after="0" w:before="0" w:lineRule="auto"/>
        <w:ind w:left="720" w:hanging="360"/>
        <w:rPr>
          <w:sz w:val="20"/>
          <w:szCs w:val="20"/>
        </w:rPr>
      </w:pPr>
      <w:r w:rsidDel="00000000" w:rsidR="00000000" w:rsidRPr="00000000">
        <w:rPr>
          <w:sz w:val="20"/>
          <w:szCs w:val="20"/>
          <w:rtl w:val="0"/>
        </w:rPr>
        <w:t xml:space="preserve">Uiterlijk één dag van tevoren kunnen ouders een medische afspraak doorgeven aan de mentor.</w:t>
      </w:r>
    </w:p>
    <w:p w:rsidR="00000000" w:rsidDel="00000000" w:rsidP="00000000" w:rsidRDefault="00000000" w:rsidRPr="00000000" w14:paraId="000000CB">
      <w:pPr>
        <w:numPr>
          <w:ilvl w:val="0"/>
          <w:numId w:val="4"/>
        </w:numPr>
        <w:spacing w:after="0" w:before="0" w:lineRule="auto"/>
        <w:ind w:left="720" w:hanging="360"/>
        <w:rPr>
          <w:sz w:val="20"/>
          <w:szCs w:val="20"/>
        </w:rPr>
      </w:pPr>
      <w:r w:rsidDel="00000000" w:rsidR="00000000" w:rsidRPr="00000000">
        <w:rPr>
          <w:sz w:val="20"/>
          <w:szCs w:val="20"/>
          <w:rtl w:val="0"/>
        </w:rPr>
        <w:t xml:space="preserve">Deze verzuimmelding moet worden voorzien van een bewijs.</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pStyle w:val="Heading2"/>
        <w:rPr>
          <w:b w:val="1"/>
          <w:sz w:val="24"/>
          <w:szCs w:val="24"/>
        </w:rPr>
      </w:pPr>
      <w:bookmarkStart w:colFirst="0" w:colLast="0" w:name="_7kho1sg7u6m" w:id="28"/>
      <w:bookmarkEnd w:id="28"/>
      <w:r w:rsidDel="00000000" w:rsidR="00000000" w:rsidRPr="00000000">
        <w:rPr>
          <w:b w:val="1"/>
          <w:sz w:val="24"/>
          <w:szCs w:val="24"/>
          <w:rtl w:val="0"/>
        </w:rPr>
        <w:t xml:space="preserve">6.5 Aanvraag buitengewoon verlof</w:t>
      </w:r>
    </w:p>
    <w:p w:rsidR="00000000" w:rsidDel="00000000" w:rsidP="00000000" w:rsidRDefault="00000000" w:rsidRPr="00000000" w14:paraId="000000CE">
      <w:pPr>
        <w:numPr>
          <w:ilvl w:val="0"/>
          <w:numId w:val="5"/>
        </w:numPr>
        <w:ind w:left="720" w:hanging="360"/>
        <w:rPr>
          <w:sz w:val="20"/>
          <w:szCs w:val="20"/>
        </w:rPr>
      </w:pPr>
      <w:r w:rsidDel="00000000" w:rsidR="00000000" w:rsidRPr="00000000">
        <w:rPr>
          <w:sz w:val="20"/>
          <w:szCs w:val="20"/>
          <w:rtl w:val="0"/>
        </w:rPr>
        <w:t xml:space="preserve">Buitengewoon verlof kan door ouders/verzorgers minimaal 7 werkdagen van tevoren met een schriftelijk formulier worden aangevraagd bij de directeur. Bij het 'aanvraagformulier wegens gewichtige omstandigheden', van de leerplicht Gemeente Amsterdam, moet bewijs worden aangeleverd.</w:t>
      </w:r>
    </w:p>
    <w:p w:rsidR="00000000" w:rsidDel="00000000" w:rsidP="00000000" w:rsidRDefault="00000000" w:rsidRPr="00000000" w14:paraId="000000CF">
      <w:pPr>
        <w:numPr>
          <w:ilvl w:val="0"/>
          <w:numId w:val="5"/>
        </w:numPr>
        <w:ind w:left="720" w:hanging="360"/>
        <w:rPr>
          <w:sz w:val="20"/>
          <w:szCs w:val="20"/>
        </w:rPr>
      </w:pPr>
      <w:r w:rsidDel="00000000" w:rsidR="00000000" w:rsidRPr="00000000">
        <w:rPr>
          <w:sz w:val="20"/>
          <w:szCs w:val="20"/>
          <w:rtl w:val="0"/>
        </w:rPr>
        <w:t xml:space="preserve">De aanvraag zal door de directeur worden beoordeeld. Het goedgekeurd verlof wordt door de mentor in Magister geregistreerd.</w:t>
      </w:r>
    </w:p>
    <w:p w:rsidR="00000000" w:rsidDel="00000000" w:rsidP="00000000" w:rsidRDefault="00000000" w:rsidRPr="00000000" w14:paraId="000000D0">
      <w:pPr>
        <w:numPr>
          <w:ilvl w:val="0"/>
          <w:numId w:val="5"/>
        </w:numPr>
        <w:ind w:left="720" w:hanging="360"/>
        <w:rPr>
          <w:sz w:val="20"/>
          <w:szCs w:val="20"/>
        </w:rPr>
      </w:pPr>
      <w:r w:rsidDel="00000000" w:rsidR="00000000" w:rsidRPr="00000000">
        <w:rPr>
          <w:sz w:val="20"/>
          <w:szCs w:val="20"/>
          <w:rtl w:val="0"/>
        </w:rPr>
        <w:t xml:space="preserve">Buitengewoon verlof van 10 dagen of meer moet worden aangevraagd bij de leerplichtambtenaar.</w:t>
      </w:r>
    </w:p>
    <w:p w:rsidR="00000000" w:rsidDel="00000000" w:rsidP="00000000" w:rsidRDefault="00000000" w:rsidRPr="00000000" w14:paraId="000000D1">
      <w:pPr>
        <w:numPr>
          <w:ilvl w:val="0"/>
          <w:numId w:val="5"/>
        </w:numPr>
        <w:ind w:left="720" w:hanging="360"/>
        <w:rPr>
          <w:sz w:val="20"/>
          <w:szCs w:val="20"/>
        </w:rPr>
      </w:pPr>
      <w:r w:rsidDel="00000000" w:rsidR="00000000" w:rsidRPr="00000000">
        <w:rPr>
          <w:sz w:val="20"/>
          <w:szCs w:val="20"/>
          <w:rtl w:val="0"/>
        </w:rPr>
        <w:t xml:space="preserve">Buitengewoon verlof wordt in principe niet verleend aansluitend aan een vakantie</w:t>
      </w:r>
    </w:p>
    <w:p w:rsidR="00000000" w:rsidDel="00000000" w:rsidP="00000000" w:rsidRDefault="00000000" w:rsidRPr="00000000" w14:paraId="000000D2">
      <w:pPr>
        <w:rPr/>
      </w:pPr>
      <w:r w:rsidDel="00000000" w:rsidR="00000000" w:rsidRPr="00000000">
        <w:rPr>
          <w:rtl w:val="0"/>
        </w:rPr>
      </w:r>
    </w:p>
    <w:sectPr>
      <w:footerReference r:id="rId8" w:type="default"/>
      <w:footerReference r:id="rId9"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tabs>
        <w:tab w:val="left" w:leader="none" w:pos="1444"/>
      </w:tabs>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rijksoverheid.nl/onderwerpen/leerplicht/leerplicht-en-kwalificatieplicht" TargetMode="Externa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